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950" w:rsidRPr="00A3178A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  <w:t>Сиалеевско-Пятинского сельского поселения</w:t>
      </w:r>
    </w:p>
    <w:p w:rsidR="008C6950" w:rsidRPr="00A3178A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8C6950" w:rsidRPr="00A3178A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8C6950" w:rsidRPr="00A3178A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950" w:rsidRPr="00A3178A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8C6950" w:rsidRPr="00A3178A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изданием Сиалеевско-Пятинского сельского</w:t>
      </w:r>
    </w:p>
    <w:p w:rsidR="008C6950" w:rsidRPr="00A3178A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поселения Инсарского муниципального</w:t>
      </w:r>
    </w:p>
    <w:p w:rsidR="008C6950" w:rsidRPr="00A3178A" w:rsidRDefault="008C6950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B95F76" w:rsidRPr="00A3178A" w:rsidRDefault="00B95F76" w:rsidP="00F93B21">
      <w:pPr>
        <w:pStyle w:val="a7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8C6950" w:rsidRPr="00A3178A" w:rsidRDefault="008C6950" w:rsidP="00F93B21">
      <w:pPr>
        <w:pStyle w:val="a7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B4084B">
        <w:rPr>
          <w:rFonts w:ascii="Times New Roman" w:hAnsi="Times New Roman" w:cs="Times New Roman"/>
          <w:sz w:val="28"/>
          <w:szCs w:val="28"/>
        </w:rPr>
        <w:t>06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 w:rsidR="006C67E1" w:rsidRPr="00A3178A">
        <w:rPr>
          <w:rFonts w:ascii="Times New Roman" w:hAnsi="Times New Roman" w:cs="Times New Roman"/>
          <w:sz w:val="28"/>
          <w:szCs w:val="28"/>
        </w:rPr>
        <w:t>1</w:t>
      </w:r>
      <w:r w:rsidR="00B4084B">
        <w:rPr>
          <w:rFonts w:ascii="Times New Roman" w:hAnsi="Times New Roman" w:cs="Times New Roman"/>
          <w:sz w:val="28"/>
          <w:szCs w:val="28"/>
        </w:rPr>
        <w:t>2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3B3399" w:rsidRPr="00A3178A">
        <w:rPr>
          <w:rFonts w:ascii="Times New Roman" w:hAnsi="Times New Roman" w:cs="Times New Roman"/>
          <w:sz w:val="28"/>
          <w:szCs w:val="28"/>
        </w:rPr>
        <w:t>4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DA0EEE" w:rsidRPr="00A3178A">
        <w:rPr>
          <w:rFonts w:ascii="Times New Roman" w:hAnsi="Times New Roman" w:cs="Times New Roman"/>
          <w:sz w:val="28"/>
          <w:szCs w:val="28"/>
        </w:rPr>
        <w:t>3</w:t>
      </w:r>
      <w:r w:rsidR="00B4084B">
        <w:rPr>
          <w:rFonts w:ascii="Times New Roman" w:hAnsi="Times New Roman" w:cs="Times New Roman"/>
          <w:sz w:val="28"/>
          <w:szCs w:val="28"/>
        </w:rPr>
        <w:t>1</w:t>
      </w:r>
    </w:p>
    <w:p w:rsidR="00F93B21" w:rsidRPr="00A3178A" w:rsidRDefault="00F93B21" w:rsidP="0003444E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770CD5" w:rsidRPr="00D81815" w:rsidRDefault="00770CD5" w:rsidP="00873316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ind w:left="-28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ПРОТОКОЛ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проведения публичных слушаний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center"/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ind w:left="-284"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от 05 декабря 2024 года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55AC8">
        <w:rPr>
          <w:rFonts w:ascii="Times New Roman" w:hAnsi="Times New Roman" w:cs="Times New Roman"/>
          <w:bCs/>
          <w:sz w:val="20"/>
          <w:szCs w:val="20"/>
        </w:rPr>
        <w:t>Место проведения</w:t>
      </w:r>
      <w:r w:rsidRPr="00955AC8">
        <w:rPr>
          <w:rFonts w:ascii="Times New Roman" w:hAnsi="Times New Roman" w:cs="Times New Roman"/>
          <w:sz w:val="20"/>
          <w:szCs w:val="20"/>
        </w:rPr>
        <w:t xml:space="preserve"> - здание сельского Дома культуры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bCs/>
          <w:sz w:val="20"/>
          <w:szCs w:val="20"/>
        </w:rPr>
        <w:t>Время проведения</w:t>
      </w:r>
      <w:r w:rsidRPr="00955AC8">
        <w:rPr>
          <w:rFonts w:ascii="Times New Roman" w:hAnsi="Times New Roman" w:cs="Times New Roman"/>
          <w:sz w:val="20"/>
          <w:szCs w:val="20"/>
        </w:rPr>
        <w:t xml:space="preserve">- 17-30 часов  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bCs/>
          <w:sz w:val="20"/>
          <w:szCs w:val="20"/>
        </w:rPr>
        <w:t>Председательствующий</w:t>
      </w:r>
      <w:r w:rsidRPr="00955AC8">
        <w:rPr>
          <w:rFonts w:ascii="Times New Roman" w:hAnsi="Times New Roman" w:cs="Times New Roman"/>
          <w:sz w:val="20"/>
          <w:szCs w:val="20"/>
        </w:rPr>
        <w:t>- В.Д.Пиксаев – глава Сиалеевско-Пятинского поселения.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bCs/>
          <w:sz w:val="20"/>
          <w:szCs w:val="20"/>
        </w:rPr>
        <w:t xml:space="preserve">Секретарь </w:t>
      </w:r>
      <w:r w:rsidRPr="00955AC8">
        <w:rPr>
          <w:rFonts w:ascii="Times New Roman" w:hAnsi="Times New Roman" w:cs="Times New Roman"/>
          <w:sz w:val="20"/>
          <w:szCs w:val="20"/>
        </w:rPr>
        <w:t>– Вандышева М.М.- заместитель главы администрации Сиалеевско-Пятинского сельского поселения.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На публичных слушаниях 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присутствовали: </w:t>
      </w:r>
      <w:r w:rsidRPr="00955AC8">
        <w:rPr>
          <w:rFonts w:ascii="Times New Roman" w:hAnsi="Times New Roman" w:cs="Times New Roman"/>
          <w:sz w:val="20"/>
          <w:szCs w:val="20"/>
        </w:rPr>
        <w:t>члены рабочей группы по проведению публичных слушаний; депутаты Совет депутатов Сиалеевско-Пятинского сельского поселения, работники бюджетной сферы.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rPr>
          <w:rFonts w:ascii="Times New Roman" w:hAnsi="Times New Roman" w:cs="Times New Roman"/>
          <w:bCs/>
          <w:sz w:val="20"/>
          <w:szCs w:val="20"/>
        </w:rPr>
      </w:pPr>
      <w:r w:rsidRPr="00955AC8">
        <w:rPr>
          <w:rFonts w:ascii="Times New Roman" w:hAnsi="Times New Roman" w:cs="Times New Roman"/>
          <w:bCs/>
          <w:sz w:val="20"/>
          <w:szCs w:val="20"/>
        </w:rPr>
        <w:t>Повестка дня:</w:t>
      </w: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«О бюджете Сиалеевско-Пятинского сельского поселения Инсарского муниципального района на 2025 год и на плановый период 2026 и 2027 годов»</w:t>
      </w: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 По вопросу повестки дня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55AC8">
        <w:rPr>
          <w:rFonts w:ascii="Times New Roman" w:hAnsi="Times New Roman" w:cs="Times New Roman"/>
          <w:sz w:val="20"/>
          <w:szCs w:val="20"/>
        </w:rPr>
        <w:t>«О бюджете Сиалеевско-Пятинского сельского поселения Инсарского муниципального района на 2025 год и на плановый период 2026 и 2027 годов»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 председательствующий,</w:t>
      </w:r>
      <w:r w:rsidRPr="00955AC8">
        <w:rPr>
          <w:rFonts w:ascii="Times New Roman" w:hAnsi="Times New Roman" w:cs="Times New Roman"/>
          <w:sz w:val="20"/>
          <w:szCs w:val="20"/>
        </w:rPr>
        <w:t xml:space="preserve"> Глава Сиалеевско-Пятинского сельского поселения В.Д.Пиксаев обратился к присутствующим с краткой вступительной речью.</w:t>
      </w:r>
    </w:p>
    <w:p w:rsidR="00955AC8" w:rsidRPr="00955AC8" w:rsidRDefault="00955AC8" w:rsidP="00955AC8">
      <w:pPr>
        <w:ind w:left="-284" w:firstLine="42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 xml:space="preserve">В настоящее время, в связи с изменениями, внесенными в акты федерального законодательства, необходимо принять </w:t>
      </w:r>
      <w:r w:rsidRPr="00955AC8">
        <w:rPr>
          <w:rFonts w:ascii="Times New Roman" w:hAnsi="Times New Roman" w:cs="Times New Roman"/>
          <w:sz w:val="20"/>
          <w:szCs w:val="20"/>
        </w:rPr>
        <w:t>бюджет Сиалеевско-Пятинского сельского поселения Инсарского муниципального района на 2025 год и на плановый период 2026 и 2027 годов</w:t>
      </w:r>
      <w:r w:rsidRPr="00955AC8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 xml:space="preserve">. </w:t>
      </w:r>
      <w:r w:rsidRPr="00955AC8">
        <w:rPr>
          <w:rFonts w:ascii="Times New Roman" w:hAnsi="Times New Roman" w:cs="Times New Roman"/>
          <w:sz w:val="20"/>
          <w:szCs w:val="20"/>
        </w:rPr>
        <w:t xml:space="preserve">Он проинформировал присутствующих, что слушания проводятся в  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соответствии со ст.28 Федерального закона   от 6 октября </w:t>
      </w:r>
      <w:smartTag w:uri="urn:schemas-microsoft-com:office:smarttags" w:element="metricconverter">
        <w:smartTagPr>
          <w:attr w:name="ProductID" w:val="2003 г"/>
        </w:smartTagPr>
        <w:r w:rsidRPr="00955AC8">
          <w:rPr>
            <w:rFonts w:ascii="Times New Roman" w:hAnsi="Times New Roman" w:cs="Times New Roman"/>
            <w:bCs/>
            <w:sz w:val="20"/>
            <w:szCs w:val="20"/>
          </w:rPr>
          <w:t>2003 г</w:t>
        </w:r>
      </w:smartTag>
      <w:r w:rsidRPr="00955AC8">
        <w:rPr>
          <w:rFonts w:ascii="Times New Roman" w:hAnsi="Times New Roman" w:cs="Times New Roman"/>
          <w:bCs/>
          <w:sz w:val="20"/>
          <w:szCs w:val="20"/>
        </w:rPr>
        <w:t xml:space="preserve">. №131-ФЗ «Об общих принципах организации местного самоуправления в Российской Федерации», статьей 17 Устава Сиалеевско-Пятинского сельского поселения, с Положением о порядке организации и проведения публичных слушаний на территории  Сиалеевско-Пятинского сельского поселения, утвержденного </w:t>
      </w:r>
      <w:r w:rsidRPr="00955AC8">
        <w:rPr>
          <w:rFonts w:ascii="Times New Roman" w:hAnsi="Times New Roman" w:cs="Times New Roman"/>
          <w:sz w:val="20"/>
          <w:szCs w:val="20"/>
        </w:rPr>
        <w:t>решением Совета депутатов Сиалеевско-Пятинского сельского поселения от 24.09.2019 г.№13</w:t>
      </w:r>
      <w:r w:rsidRPr="00955AC8">
        <w:rPr>
          <w:rFonts w:ascii="Times New Roman" w:hAnsi="Times New Roman" w:cs="Times New Roman"/>
          <w:bCs/>
          <w:sz w:val="20"/>
          <w:szCs w:val="20"/>
        </w:rPr>
        <w:t>.</w:t>
      </w:r>
    </w:p>
    <w:p w:rsidR="00955AC8" w:rsidRPr="00955AC8" w:rsidRDefault="00955AC8" w:rsidP="00955AC8">
      <w:pPr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Публичные слушания были назначены постановлением администрации Сиалеевско-Пятинского сельского поселения  от 20 ноября 2024 года №136, объявлено о проведении публичных слушаний по проекту решения Совета депутатов Сиалеевско-Пятинского сельского поселения «О бюджете Сиалеевско-Пятинского сельского поселения Инсарского муниципального района на 2025 год и на плановый период 2026 и 2027 годов», определено место, время слушаний, утверждена рабочая группа в составе 5 человек.</w:t>
      </w:r>
    </w:p>
    <w:p w:rsidR="00955AC8" w:rsidRPr="00955AC8" w:rsidRDefault="00955AC8" w:rsidP="00955AC8">
      <w:pPr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Данный нормативный документ был опубликован в информационном бюллетене от 20.11.2024 г. №29 с момента опубликования рабочей группы, согласно требуемым формам, принимались предложения.  </w:t>
      </w:r>
    </w:p>
    <w:p w:rsidR="00955AC8" w:rsidRPr="00955AC8" w:rsidRDefault="00955AC8" w:rsidP="00955AC8">
      <w:pPr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Есть желающие выступить по данному вопросу?</w:t>
      </w: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955AC8">
        <w:rPr>
          <w:rFonts w:ascii="Times New Roman" w:hAnsi="Times New Roman" w:cs="Times New Roman"/>
          <w:sz w:val="20"/>
          <w:szCs w:val="20"/>
        </w:rPr>
        <w:lastRenderedPageBreak/>
        <w:t xml:space="preserve">       По рассматриваемому вопросу выступила: Вандышева М.М.–заместитель главы администрации Сиалеевско-Пятинского сельского поселения Инсарского муниципального района РМ, которая ознакомила участников с проектом решения «О бюджете Сиалеевско-Пятинского сельского поселения Инсарского муниципального района на 2025 год и на плановый период 2026 и 2027 годов»</w:t>
      </w:r>
      <w:r w:rsidRPr="00955AC8">
        <w:rPr>
          <w:rFonts w:ascii="Times New Roman" w:hAnsi="Times New Roman" w:cs="Times New Roman"/>
          <w:bCs/>
          <w:sz w:val="20"/>
          <w:szCs w:val="20"/>
        </w:rPr>
        <w:t>.</w:t>
      </w:r>
      <w:r w:rsidRPr="00955AC8">
        <w:rPr>
          <w:rFonts w:ascii="Times New Roman" w:hAnsi="Times New Roman" w:cs="Times New Roman"/>
          <w:sz w:val="20"/>
          <w:szCs w:val="20"/>
        </w:rPr>
        <w:t xml:space="preserve"> Она озвучила бюджет Сиалеевско-Пятинского сельского поселения Инсарского муниципального района на 2025 год и на плановый период 2026 и 2027 годы. </w:t>
      </w: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  В установленные сроки по проекту решения Совета депутатов Сиалеевско-Пятинского сельского  «О бюджете Сиалеевско-Пятинского сельского поселения Инсарского муниципального района на 2025 год и на плановый период 2026 и 2027 годов» предложений и замечаний не поступало.</w:t>
      </w:r>
    </w:p>
    <w:p w:rsidR="00955AC8" w:rsidRPr="00955AC8" w:rsidRDefault="00955AC8" w:rsidP="00955AC8">
      <w:pPr>
        <w:ind w:firstLine="567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</w:pPr>
      <w:r w:rsidRPr="00955AC8">
        <w:rPr>
          <w:rFonts w:ascii="Times New Roman" w:hAnsi="Times New Roman" w:cs="Times New Roman"/>
          <w:sz w:val="20"/>
          <w:szCs w:val="20"/>
        </w:rPr>
        <w:t>Председательствующий: вопросы у присутствующих к докладчику есть?</w:t>
      </w:r>
    </w:p>
    <w:p w:rsidR="00955AC8" w:rsidRPr="00955AC8" w:rsidRDefault="00955AC8" w:rsidP="00955AC8">
      <w:pPr>
        <w:shd w:val="clear" w:color="auto" w:fill="FFFFFF"/>
        <w:ind w:right="-143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Председательствующий: вопросов нет.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Председательствующий Пиксаев В.Д. предложил участникам слушаний принять следующее решение:</w:t>
      </w: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55AC8">
        <w:rPr>
          <w:rFonts w:ascii="Times New Roman" w:hAnsi="Times New Roman" w:cs="Times New Roman"/>
          <w:bCs/>
          <w:sz w:val="20"/>
          <w:szCs w:val="20"/>
        </w:rPr>
        <w:t xml:space="preserve">   1. Рекомендовать Совету депутатов Сиалеевско-Пятинского сельского поселения принять решение  </w:t>
      </w:r>
      <w:r w:rsidRPr="00955AC8">
        <w:rPr>
          <w:rFonts w:ascii="Times New Roman" w:hAnsi="Times New Roman" w:cs="Times New Roman"/>
          <w:sz w:val="20"/>
          <w:szCs w:val="20"/>
        </w:rPr>
        <w:t xml:space="preserve"> «О бюджете Сиалеевско-Пятинского сельского поселения Инсарского муниципального района на 2025 год и на плановый период 2026 и 2027 годов» утвердить на ближайшей сессии Совета депутатов Сиалеевско-Пятинского сельского поселения </w:t>
      </w:r>
      <w:r w:rsidRPr="00955AC8">
        <w:rPr>
          <w:rFonts w:ascii="Times New Roman" w:hAnsi="Times New Roman" w:cs="Times New Roman"/>
          <w:bCs/>
          <w:sz w:val="20"/>
          <w:szCs w:val="20"/>
        </w:rPr>
        <w:t>в предложенном проектом решения варианте.</w:t>
      </w:r>
    </w:p>
    <w:p w:rsidR="00955AC8" w:rsidRPr="00955AC8" w:rsidRDefault="00955AC8" w:rsidP="00955AC8">
      <w:pPr>
        <w:ind w:left="-284" w:firstLine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</w:pPr>
      <w:r w:rsidRPr="00955AC8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>Протокол и заключение о результатах публичных слушаний, все дополнительно поступившие предложения и материалы рабочая группа направит в Совет депутатов Сиалеевско-Пятинского сельского поселения  для рассмотрения и принятия Решения по существу.</w:t>
      </w:r>
    </w:p>
    <w:p w:rsidR="00955AC8" w:rsidRPr="00955AC8" w:rsidRDefault="00955AC8" w:rsidP="00955AC8">
      <w:pPr>
        <w:ind w:left="-284" w:firstLine="426"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</w:pPr>
      <w:r w:rsidRPr="00955AC8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>Довожу до вашего сведения, что заключение о результатах публичных слушаний носит рекомендательный характер. Участники публичных слушаний не выносят каких-либо Решений по существу обсуждаемого вопроса и не проводят каких-либо голосований.</w:t>
      </w:r>
    </w:p>
    <w:p w:rsidR="00955AC8" w:rsidRPr="00955AC8" w:rsidRDefault="00955AC8" w:rsidP="00955AC8">
      <w:pPr>
        <w:ind w:left="-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 xml:space="preserve">   </w:t>
      </w:r>
      <w:r w:rsidRPr="00955AC8">
        <w:rPr>
          <w:rFonts w:ascii="Times New Roman" w:hAnsi="Times New Roman" w:cs="Times New Roman"/>
          <w:sz w:val="20"/>
          <w:szCs w:val="20"/>
        </w:rPr>
        <w:t xml:space="preserve">  Председательствующий Пиксаев В.Д. подвел итог публичных слушаний, объявил</w:t>
      </w:r>
      <w:r w:rsidRPr="00955AC8">
        <w:rPr>
          <w:rFonts w:ascii="Times New Roman" w:hAnsi="Times New Roman" w:cs="Times New Roman"/>
          <w:sz w:val="20"/>
          <w:szCs w:val="20"/>
          <w:shd w:val="clear" w:color="auto" w:fill="FFFFFF"/>
          <w:lang w:eastAsia="en-US"/>
        </w:rPr>
        <w:t xml:space="preserve">, что необходимо обеспечить обнародование заключения о результатах публичных слушаний без приложений в течение 5 дней со дня его утверждения </w:t>
      </w:r>
      <w:r w:rsidRPr="00955AC8">
        <w:rPr>
          <w:rFonts w:ascii="Times New Roman" w:hAnsi="Times New Roman" w:cs="Times New Roman"/>
          <w:spacing w:val="-1"/>
          <w:sz w:val="20"/>
          <w:szCs w:val="20"/>
        </w:rPr>
        <w:t>в информационном бюллетене и на платформе обратной связи</w:t>
      </w:r>
      <w:r w:rsidRPr="00955AC8">
        <w:rPr>
          <w:rFonts w:ascii="Times New Roman" w:hAnsi="Times New Roman" w:cs="Times New Roman"/>
          <w:color w:val="000000"/>
          <w:spacing w:val="-1"/>
          <w:sz w:val="20"/>
          <w:szCs w:val="20"/>
        </w:rPr>
        <w:t>.</w:t>
      </w:r>
    </w:p>
    <w:p w:rsidR="00955AC8" w:rsidRPr="00955AC8" w:rsidRDefault="00955AC8" w:rsidP="00955AC8">
      <w:pPr>
        <w:pStyle w:val="ad"/>
        <w:tabs>
          <w:tab w:val="left" w:pos="1455"/>
          <w:tab w:val="center" w:pos="4677"/>
        </w:tabs>
        <w:ind w:left="-284" w:firstLine="425"/>
      </w:pPr>
      <w:r w:rsidRPr="00955AC8">
        <w:t xml:space="preserve"> Если у присутствующих нет вопросов и предложений по рассматриваемому вопросу, поблагодарил участников за участие и объявил публичные слушания закрытыми.</w:t>
      </w:r>
    </w:p>
    <w:p w:rsidR="00955AC8" w:rsidRPr="00955AC8" w:rsidRDefault="00955AC8" w:rsidP="00955AC8">
      <w:pPr>
        <w:pStyle w:val="ad"/>
        <w:tabs>
          <w:tab w:val="left" w:pos="1455"/>
          <w:tab w:val="center" w:pos="4677"/>
        </w:tabs>
        <w:ind w:left="-284" w:firstLine="425"/>
      </w:pPr>
    </w:p>
    <w:p w:rsidR="00955AC8" w:rsidRPr="00955AC8" w:rsidRDefault="00955AC8" w:rsidP="00955AC8">
      <w:pPr>
        <w:pStyle w:val="a7"/>
        <w:rPr>
          <w:sz w:val="20"/>
          <w:szCs w:val="20"/>
        </w:rPr>
      </w:pPr>
      <w:r w:rsidRPr="00955AC8">
        <w:rPr>
          <w:sz w:val="20"/>
          <w:szCs w:val="20"/>
        </w:rPr>
        <w:t xml:space="preserve">  Председатель                                                          Пиксаев В.Д.</w:t>
      </w:r>
    </w:p>
    <w:p w:rsidR="00955AC8" w:rsidRPr="00955AC8" w:rsidRDefault="00955AC8" w:rsidP="00955AC8">
      <w:pPr>
        <w:pStyle w:val="a7"/>
        <w:rPr>
          <w:sz w:val="20"/>
          <w:szCs w:val="20"/>
        </w:rPr>
      </w:pPr>
    </w:p>
    <w:p w:rsidR="00955AC8" w:rsidRPr="00955AC8" w:rsidRDefault="00955AC8" w:rsidP="00955AC8">
      <w:pPr>
        <w:pStyle w:val="a7"/>
        <w:rPr>
          <w:sz w:val="20"/>
          <w:szCs w:val="20"/>
        </w:rPr>
      </w:pPr>
      <w:r w:rsidRPr="00955AC8">
        <w:rPr>
          <w:sz w:val="20"/>
          <w:szCs w:val="20"/>
        </w:rPr>
        <w:t>Секретарь                                                                М.М.Вандышева</w:t>
      </w:r>
    </w:p>
    <w:p w:rsidR="00955AC8" w:rsidRPr="00955AC8" w:rsidRDefault="00955AC8" w:rsidP="00955AC8">
      <w:pPr>
        <w:pStyle w:val="a7"/>
        <w:rPr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ind w:left="-284" w:firstLine="284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Итоговый документ публичных слушаний по проекту решения</w:t>
      </w:r>
      <w:r w:rsidRPr="00955AC8">
        <w:rPr>
          <w:rFonts w:ascii="Times New Roman" w:hAnsi="Times New Roman" w:cs="Times New Roman"/>
          <w:smallCaps/>
          <w:spacing w:val="-16"/>
          <w:sz w:val="20"/>
          <w:szCs w:val="20"/>
        </w:rPr>
        <w:t xml:space="preserve">  </w:t>
      </w:r>
      <w:r w:rsidRPr="00955AC8">
        <w:rPr>
          <w:rFonts w:ascii="Times New Roman" w:hAnsi="Times New Roman" w:cs="Times New Roman"/>
          <w:spacing w:val="-16"/>
          <w:sz w:val="20"/>
          <w:szCs w:val="20"/>
        </w:rPr>
        <w:t xml:space="preserve">Совета депутатов </w:t>
      </w:r>
      <w:r w:rsidRPr="00955AC8">
        <w:rPr>
          <w:rFonts w:ascii="Times New Roman" w:hAnsi="Times New Roman" w:cs="Times New Roman"/>
          <w:sz w:val="20"/>
          <w:szCs w:val="20"/>
        </w:rPr>
        <w:t xml:space="preserve"> Сиалеевско-Пятинского сельского поселения</w:t>
      </w:r>
      <w:r w:rsidRPr="00955AC8">
        <w:rPr>
          <w:rFonts w:ascii="Times New Roman" w:hAnsi="Times New Roman" w:cs="Times New Roman"/>
          <w:smallCaps/>
          <w:sz w:val="20"/>
          <w:szCs w:val="20"/>
        </w:rPr>
        <w:t xml:space="preserve"> </w:t>
      </w:r>
      <w:r w:rsidRPr="00955AC8">
        <w:rPr>
          <w:rFonts w:ascii="Times New Roman" w:hAnsi="Times New Roman" w:cs="Times New Roman"/>
          <w:sz w:val="20"/>
          <w:szCs w:val="20"/>
        </w:rPr>
        <w:t>«О бюджете Сиалеевско-Пятинского сельского поселения Инсарского муниципального района на 2025 год и на плановый период 2026 и 2027 годов»</w:t>
      </w:r>
    </w:p>
    <w:p w:rsidR="00955AC8" w:rsidRPr="00955AC8" w:rsidRDefault="00955AC8" w:rsidP="00955AC8">
      <w:pPr>
        <w:pStyle w:val="32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от 05 декабря 2024 года</w:t>
      </w:r>
    </w:p>
    <w:p w:rsidR="00955AC8" w:rsidRPr="00955AC8" w:rsidRDefault="00955AC8" w:rsidP="00955AC8">
      <w:pPr>
        <w:pStyle w:val="32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Тема проведения  публичных слушаний:</w:t>
      </w:r>
    </w:p>
    <w:p w:rsidR="00955AC8" w:rsidRPr="00955AC8" w:rsidRDefault="00955AC8" w:rsidP="00955AC8">
      <w:pPr>
        <w:pStyle w:val="32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1. Обсуждение вопроса «О бюджете Сиалеевско-Пятинского сельского поселения Инсарского муниципального района на 2025 год и на плановый период 2026 и 2027 годов»</w:t>
      </w:r>
    </w:p>
    <w:p w:rsidR="00955AC8" w:rsidRPr="00955AC8" w:rsidRDefault="00955AC8" w:rsidP="00955AC8">
      <w:pPr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955AC8" w:rsidRPr="00955AC8" w:rsidRDefault="00955AC8" w:rsidP="00955AC8">
      <w:pPr>
        <w:pStyle w:val="32"/>
        <w:spacing w:line="240" w:lineRule="auto"/>
        <w:ind w:left="-284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Публичные слушания по проекту решения Совета депутатов Сиалеевско-Пятинского сельского поселения «О бюджете Сиалеевско-Пятинского сельского поселения Инсарского муниципального района на 2025 год и на плановый период 2026 и 2027 годов»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55AC8">
        <w:rPr>
          <w:rFonts w:ascii="Times New Roman" w:hAnsi="Times New Roman" w:cs="Times New Roman"/>
          <w:sz w:val="20"/>
          <w:szCs w:val="20"/>
        </w:rPr>
        <w:t>были назначены и проведены на основании постановления администрации Сиалеевско-Пятинского сельского поселения  от 20 ноября 2024 года №136</w:t>
      </w:r>
      <w:r w:rsidRPr="00955AC8">
        <w:rPr>
          <w:rFonts w:ascii="Times New Roman" w:hAnsi="Times New Roman" w:cs="Times New Roman"/>
          <w:bCs/>
          <w:sz w:val="20"/>
          <w:szCs w:val="20"/>
        </w:rPr>
        <w:t>,</w:t>
      </w:r>
      <w:r w:rsidRPr="00955AC8">
        <w:rPr>
          <w:rFonts w:ascii="Times New Roman" w:hAnsi="Times New Roman" w:cs="Times New Roman"/>
          <w:sz w:val="20"/>
          <w:szCs w:val="20"/>
        </w:rPr>
        <w:t xml:space="preserve"> </w:t>
      </w:r>
      <w:r w:rsidRPr="00955AC8">
        <w:rPr>
          <w:rFonts w:ascii="Times New Roman" w:hAnsi="Times New Roman" w:cs="Times New Roman"/>
          <w:bCs/>
          <w:sz w:val="20"/>
          <w:szCs w:val="20"/>
        </w:rPr>
        <w:t>статьи 17 Устава Сиалеевско-Пятинского сельского поселения</w:t>
      </w:r>
      <w:r w:rsidRPr="00955AC8">
        <w:rPr>
          <w:rFonts w:ascii="Times New Roman" w:hAnsi="Times New Roman" w:cs="Times New Roman"/>
          <w:sz w:val="20"/>
          <w:szCs w:val="20"/>
        </w:rPr>
        <w:t xml:space="preserve">, </w:t>
      </w:r>
      <w:r w:rsidRPr="00955AC8">
        <w:rPr>
          <w:rFonts w:ascii="Times New Roman" w:hAnsi="Times New Roman" w:cs="Times New Roman"/>
          <w:bCs/>
          <w:sz w:val="20"/>
          <w:szCs w:val="20"/>
        </w:rPr>
        <w:t>с Положением о публичных слушаниях</w:t>
      </w:r>
      <w:r w:rsidRPr="00955AC8">
        <w:rPr>
          <w:rFonts w:ascii="Times New Roman" w:hAnsi="Times New Roman" w:cs="Times New Roman"/>
          <w:sz w:val="20"/>
          <w:szCs w:val="20"/>
        </w:rPr>
        <w:t>.</w:t>
      </w:r>
    </w:p>
    <w:p w:rsidR="00955AC8" w:rsidRPr="00955AC8" w:rsidRDefault="00955AC8" w:rsidP="00955AC8">
      <w:pPr>
        <w:ind w:left="-284" w:firstLine="568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Публичные слушания были размещены  в федеральной государственной системе «Единый портал государственных и муниципальных функций». Проект решения Совета депутатов Сиалеевско-Пятинского сельского поселения «О бюджете Сиалеевско-Пятинского сельского поселения Инсарского муниципального </w:t>
      </w:r>
      <w:r w:rsidRPr="00955AC8">
        <w:rPr>
          <w:rFonts w:ascii="Times New Roman" w:hAnsi="Times New Roman" w:cs="Times New Roman"/>
          <w:sz w:val="20"/>
          <w:szCs w:val="20"/>
        </w:rPr>
        <w:lastRenderedPageBreak/>
        <w:t>района на 2025 год и на плановый период 2026 и 2027 годов»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55AC8">
        <w:rPr>
          <w:rFonts w:ascii="Times New Roman" w:hAnsi="Times New Roman" w:cs="Times New Roman"/>
          <w:sz w:val="20"/>
          <w:szCs w:val="20"/>
        </w:rPr>
        <w:t>опубликован в информационном бюллетене от 20 ноября 2024 года №29.</w:t>
      </w:r>
    </w:p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Дата и время проведения:</w:t>
      </w:r>
    </w:p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05 декабря 2024 года в 17-30 ч..</w:t>
      </w:r>
    </w:p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Место проведения: в зале Сиалеевско-Пятинского сельского Дома культуры, расположенном по адресу: Республика Мордовия, Инсарский район, с. Сиалеевская Пятина ул. Советская д.50.</w:t>
      </w:r>
    </w:p>
    <w:p w:rsidR="00955AC8" w:rsidRPr="00955AC8" w:rsidRDefault="00955AC8" w:rsidP="00955AC8">
      <w:pPr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Состав рабочей группа по организации и проведения публичных слушаний:</w:t>
      </w:r>
    </w:p>
    <w:p w:rsidR="00955AC8" w:rsidRPr="00955AC8" w:rsidRDefault="00955AC8" w:rsidP="00955AC8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1. Пиксаев В.Д. – глава Сиалеевско-Пятинского сельского поселения, депутат Совета депутатов избирательного округа №1, руководитель рабочей группы;</w:t>
      </w:r>
    </w:p>
    <w:p w:rsidR="00955AC8" w:rsidRPr="00955AC8" w:rsidRDefault="00955AC8" w:rsidP="00955AC8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2. Вандышева М.М. – заместитель главы администрации Сиалеевско-Пятинского сельского поселения, секретарь рабочей группы;</w:t>
      </w:r>
    </w:p>
    <w:p w:rsidR="00955AC8" w:rsidRPr="00955AC8" w:rsidRDefault="00955AC8" w:rsidP="00955AC8">
      <w:pPr>
        <w:tabs>
          <w:tab w:val="left" w:pos="851"/>
          <w:tab w:val="left" w:pos="1701"/>
          <w:tab w:val="left" w:pos="10348"/>
          <w:tab w:val="left" w:pos="10915"/>
          <w:tab w:val="left" w:pos="11057"/>
        </w:tabs>
        <w:ind w:right="-1"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Члены рабочей группы:</w:t>
      </w:r>
    </w:p>
    <w:p w:rsidR="00955AC8" w:rsidRPr="00955AC8" w:rsidRDefault="00955AC8" w:rsidP="00955AC8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3. Бурмистрова Г.В.– депутат Совета депутатов  Сиалеевско-Пятинского  сельского поселения избирательного округа №6;</w:t>
      </w:r>
    </w:p>
    <w:p w:rsidR="00955AC8" w:rsidRPr="00955AC8" w:rsidRDefault="00955AC8" w:rsidP="00955AC8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4. Катушкина Э.В.– депутат Совета депутатов  Сиалеевско-Пятинского  сельского поселения избирательного округа №2;</w:t>
      </w:r>
    </w:p>
    <w:p w:rsidR="00955AC8" w:rsidRPr="00955AC8" w:rsidRDefault="00955AC8" w:rsidP="00955AC8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5. Ионова Н.М.- депутат Совета депутатов  Сиалеевско-Пятинского  сельского поселения избирательного округа №7.</w:t>
      </w:r>
    </w:p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СЛУШАЛИ: Пиксаева В.Д.- главу Сиалеевско-Пятинского сельского поселения, который пояснил, что предложений по обсуждаемому вопросу в установленный срок не поступало.</w:t>
      </w:r>
    </w:p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86"/>
        <w:gridCol w:w="2773"/>
        <w:gridCol w:w="1102"/>
        <w:gridCol w:w="2184"/>
        <w:gridCol w:w="1643"/>
        <w:gridCol w:w="1275"/>
      </w:tblGrid>
      <w:tr w:rsidR="00955AC8" w:rsidRPr="00955AC8" w:rsidTr="00E708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55AC8"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Вопросы, вынесенные на обсуждение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Номер рекомен-дации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Предложение внесено (поддержано)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955AC8" w:rsidRPr="00955AC8" w:rsidTr="00E7088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«О бюджете Сиалеевско-Пятинского сельского поселения Инсарского муниципального района на 2025 год и на плановый период 2026 и 2027 годов»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C8" w:rsidRPr="00955AC8" w:rsidRDefault="00955AC8" w:rsidP="00E7088D">
            <w:pPr>
              <w:pStyle w:val="ac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внести проект решения на обсуждение Совета депутатов Сиалеевско-Пятинского сельского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AC8" w:rsidRPr="00955AC8" w:rsidRDefault="00955AC8" w:rsidP="00E7088D">
            <w:pPr>
              <w:pStyle w:val="ac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5AC8">
              <w:rPr>
                <w:rFonts w:ascii="Times New Roman" w:hAnsi="Times New Roman" w:cs="Times New Roman"/>
                <w:sz w:val="20"/>
                <w:szCs w:val="20"/>
              </w:rPr>
              <w:t>Пиксаев В.Д.-председатель  рабочей группы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C8" w:rsidRPr="00955AC8" w:rsidRDefault="00955AC8" w:rsidP="00E7088D">
            <w:pPr>
              <w:pStyle w:val="ac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Выступила: Вандышева М.М.-заместитель главы администрации Сиалеевско-Пятинского сельского поселения.</w:t>
      </w:r>
    </w:p>
    <w:p w:rsidR="00955AC8" w:rsidRPr="00955AC8" w:rsidRDefault="00955AC8" w:rsidP="00955AC8">
      <w:pPr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Обсудив предложенный проект решения Совета депутатов Сиалеевско-Пятинского сельского поселения «О бюджете Сиалеевско-Пятинского сельского поселения Инсарского муниципального района на 2025 год и на плановый период 2026 и 2027 годов»</w:t>
      </w:r>
      <w:r w:rsidRPr="00955AC8">
        <w:rPr>
          <w:rFonts w:ascii="Times New Roman" w:hAnsi="Times New Roman" w:cs="Times New Roman"/>
          <w:bCs/>
          <w:sz w:val="20"/>
          <w:szCs w:val="20"/>
        </w:rPr>
        <w:t xml:space="preserve">, выслушав мнения и предложения присутствующих, на основании Положения о порядке организации и проведения публичных слушаний на территории  Сиалеевско-Пятинского сельского поселения, утвержденного </w:t>
      </w:r>
      <w:r w:rsidRPr="00955AC8">
        <w:rPr>
          <w:rFonts w:ascii="Times New Roman" w:hAnsi="Times New Roman" w:cs="Times New Roman"/>
          <w:sz w:val="20"/>
          <w:szCs w:val="20"/>
        </w:rPr>
        <w:t>решением Совета депутатов Сиалеевско-Пятинского сельского поселения от 24.09.2019 г.№13.</w:t>
      </w:r>
    </w:p>
    <w:p w:rsidR="00955AC8" w:rsidRPr="00955AC8" w:rsidRDefault="00955AC8" w:rsidP="00955AC8">
      <w:pPr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 xml:space="preserve">   Решили: рекомендовать Совету депутатов Сиалеевско-Пятинского сельского поселения на основании протокола проведения публичных слушаний от 05 декабря 2024 года утвердить предложенный проект</w:t>
      </w:r>
      <w:r w:rsidRPr="00955AC8">
        <w:rPr>
          <w:rStyle w:val="text"/>
          <w:rFonts w:ascii="Times New Roman" w:hAnsi="Times New Roman" w:cs="Times New Roman"/>
          <w:sz w:val="20"/>
          <w:szCs w:val="20"/>
        </w:rPr>
        <w:t xml:space="preserve"> решения </w:t>
      </w:r>
      <w:r w:rsidRPr="00955AC8">
        <w:rPr>
          <w:rFonts w:ascii="Times New Roman" w:hAnsi="Times New Roman" w:cs="Times New Roman"/>
          <w:sz w:val="20"/>
          <w:szCs w:val="20"/>
        </w:rPr>
        <w:t xml:space="preserve">«О бюджете Сиалеевско-Пятинского сельского поселения Инсарского муниципального района на </w:t>
      </w:r>
      <w:r w:rsidRPr="00955AC8">
        <w:rPr>
          <w:rFonts w:ascii="Times New Roman" w:hAnsi="Times New Roman" w:cs="Times New Roman"/>
          <w:sz w:val="20"/>
          <w:szCs w:val="20"/>
        </w:rPr>
        <w:lastRenderedPageBreak/>
        <w:t>2025 год и на плановый период 2026 и 2027 годов»</w:t>
      </w:r>
      <w:r w:rsidRPr="00955AC8">
        <w:rPr>
          <w:rStyle w:val="text"/>
          <w:rFonts w:ascii="Times New Roman" w:hAnsi="Times New Roman" w:cs="Times New Roman"/>
          <w:sz w:val="20"/>
          <w:szCs w:val="20"/>
        </w:rPr>
        <w:t xml:space="preserve"> вместе с внесенными поправками </w:t>
      </w:r>
      <w:r w:rsidRPr="00955AC8">
        <w:rPr>
          <w:rFonts w:ascii="Times New Roman" w:hAnsi="Times New Roman" w:cs="Times New Roman"/>
          <w:sz w:val="20"/>
          <w:szCs w:val="20"/>
        </w:rPr>
        <w:t>на ближайшей сессии Совета депутатов Сиалеевско-Пятинского сельского поселения.</w:t>
      </w:r>
    </w:p>
    <w:p w:rsidR="00955AC8" w:rsidRPr="00955AC8" w:rsidRDefault="00955AC8" w:rsidP="00955AC8">
      <w:pPr>
        <w:pStyle w:val="32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rPr>
          <w:rFonts w:ascii="Times New Roman" w:hAnsi="Times New Roman" w:cs="Times New Roman"/>
          <w:sz w:val="20"/>
          <w:szCs w:val="20"/>
        </w:rPr>
      </w:pPr>
    </w:p>
    <w:p w:rsidR="00955AC8" w:rsidRPr="00955AC8" w:rsidRDefault="00955AC8" w:rsidP="00955AC8">
      <w:pPr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Председательствующий                                                      В.Д.Пиксаев</w:t>
      </w:r>
    </w:p>
    <w:p w:rsidR="00955AC8" w:rsidRPr="00955AC8" w:rsidRDefault="00955AC8" w:rsidP="00955AC8">
      <w:pPr>
        <w:pStyle w:val="32"/>
        <w:spacing w:line="240" w:lineRule="auto"/>
        <w:ind w:left="-284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955AC8">
        <w:rPr>
          <w:rFonts w:ascii="Times New Roman" w:hAnsi="Times New Roman" w:cs="Times New Roman"/>
          <w:sz w:val="20"/>
          <w:szCs w:val="20"/>
        </w:rPr>
        <w:t>Секретарь                                                                М.М.Вандышева</w:t>
      </w:r>
    </w:p>
    <w:p w:rsidR="00955AC8" w:rsidRDefault="00955AC8" w:rsidP="00955AC8">
      <w:pPr>
        <w:pStyle w:val="1"/>
        <w:jc w:val="center"/>
        <w:rPr>
          <w:rFonts w:ascii="Times New Roman" w:hAnsi="Times New Roman"/>
        </w:rPr>
      </w:pPr>
    </w:p>
    <w:p w:rsidR="00592979" w:rsidRPr="00D81815" w:rsidRDefault="00592979" w:rsidP="00592979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74FD9" w:rsidRPr="00A3178A" w:rsidRDefault="00974FD9" w:rsidP="00971C9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E23D0" w:rsidRPr="00A3178A" w:rsidRDefault="001E4ACC" w:rsidP="00F93B21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И</w:t>
      </w:r>
      <w:r w:rsidR="009E23D0" w:rsidRPr="00A3178A">
        <w:rPr>
          <w:rFonts w:ascii="Times New Roman" w:hAnsi="Times New Roman" w:cs="Times New Roman"/>
          <w:sz w:val="28"/>
          <w:szCs w:val="28"/>
        </w:rPr>
        <w:t>нформационный бюллетень Сиалеевско-Пятинского сельского поселения Инсарского муниципального района  №</w:t>
      </w:r>
      <w:r w:rsidR="00DA0EEE" w:rsidRPr="00A3178A">
        <w:rPr>
          <w:rFonts w:ascii="Times New Roman" w:hAnsi="Times New Roman" w:cs="Times New Roman"/>
          <w:sz w:val="28"/>
          <w:szCs w:val="28"/>
        </w:rPr>
        <w:t>3</w:t>
      </w:r>
      <w:r w:rsidR="00471AE3">
        <w:rPr>
          <w:rFonts w:ascii="Times New Roman" w:hAnsi="Times New Roman" w:cs="Times New Roman"/>
          <w:sz w:val="28"/>
          <w:szCs w:val="28"/>
        </w:rPr>
        <w:t>1</w:t>
      </w:r>
      <w:r w:rsidR="009E23D0" w:rsidRPr="00A3178A">
        <w:rPr>
          <w:rFonts w:ascii="Times New Roman" w:hAnsi="Times New Roman" w:cs="Times New Roman"/>
          <w:sz w:val="28"/>
          <w:szCs w:val="28"/>
        </w:rPr>
        <w:t xml:space="preserve">  от </w:t>
      </w:r>
      <w:r w:rsidR="00471AE3">
        <w:rPr>
          <w:rFonts w:ascii="Times New Roman" w:hAnsi="Times New Roman" w:cs="Times New Roman"/>
          <w:sz w:val="28"/>
          <w:szCs w:val="28"/>
        </w:rPr>
        <w:t>06</w:t>
      </w:r>
      <w:r w:rsidR="009E23D0" w:rsidRPr="00A3178A">
        <w:rPr>
          <w:rFonts w:ascii="Times New Roman" w:hAnsi="Times New Roman" w:cs="Times New Roman"/>
          <w:sz w:val="28"/>
          <w:szCs w:val="28"/>
        </w:rPr>
        <w:t>.</w:t>
      </w:r>
      <w:r w:rsidR="006C67E1" w:rsidRPr="00A3178A">
        <w:rPr>
          <w:rFonts w:ascii="Times New Roman" w:hAnsi="Times New Roman" w:cs="Times New Roman"/>
          <w:sz w:val="28"/>
          <w:szCs w:val="28"/>
        </w:rPr>
        <w:t>1</w:t>
      </w:r>
      <w:r w:rsidR="00471AE3">
        <w:rPr>
          <w:rFonts w:ascii="Times New Roman" w:hAnsi="Times New Roman" w:cs="Times New Roman"/>
          <w:sz w:val="28"/>
          <w:szCs w:val="28"/>
        </w:rPr>
        <w:t>2</w:t>
      </w:r>
      <w:r w:rsidR="009E23D0" w:rsidRPr="00A3178A">
        <w:rPr>
          <w:rFonts w:ascii="Times New Roman" w:hAnsi="Times New Roman" w:cs="Times New Roman"/>
          <w:sz w:val="28"/>
          <w:szCs w:val="28"/>
        </w:rPr>
        <w:t>. 202</w:t>
      </w:r>
      <w:r w:rsidR="003B3399" w:rsidRPr="00A3178A">
        <w:rPr>
          <w:rFonts w:ascii="Times New Roman" w:hAnsi="Times New Roman" w:cs="Times New Roman"/>
          <w:sz w:val="28"/>
          <w:szCs w:val="28"/>
        </w:rPr>
        <w:t>4</w:t>
      </w:r>
      <w:r w:rsidR="009E23D0" w:rsidRPr="00A317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E23D0" w:rsidRPr="00A3178A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Учредитель: Администрация Сиалеевско-Пятинского сельского поселения Инсарского муниципального района</w:t>
      </w:r>
    </w:p>
    <w:p w:rsidR="009E23D0" w:rsidRPr="00A3178A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Гл.редактор: В.Д.Пиксаев</w:t>
      </w:r>
    </w:p>
    <w:p w:rsidR="00F870BF" w:rsidRPr="00A3178A" w:rsidRDefault="009E23D0" w:rsidP="00F93B21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Цена «Бесплатно»</w:t>
      </w:r>
    </w:p>
    <w:sectPr w:rsidR="00F870BF" w:rsidRPr="00A3178A" w:rsidSect="00F93B21">
      <w:headerReference w:type="even" r:id="rId8"/>
      <w:headerReference w:type="default" r:id="rId9"/>
      <w:headerReference w:type="first" r:id="rId10"/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AAF" w:rsidRDefault="004E4AAF" w:rsidP="002C3439">
      <w:pPr>
        <w:spacing w:after="0" w:line="240" w:lineRule="auto"/>
      </w:pPr>
      <w:r>
        <w:separator/>
      </w:r>
    </w:p>
  </w:endnote>
  <w:endnote w:type="continuationSeparator" w:id="0">
    <w:p w:rsidR="004E4AAF" w:rsidRDefault="004E4AAF" w:rsidP="002C3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AAF" w:rsidRDefault="004E4AAF" w:rsidP="002C3439">
      <w:pPr>
        <w:spacing w:after="0" w:line="240" w:lineRule="auto"/>
      </w:pPr>
      <w:r>
        <w:separator/>
      </w:r>
    </w:p>
  </w:footnote>
  <w:footnote w:type="continuationSeparator" w:id="0">
    <w:p w:rsidR="004E4AAF" w:rsidRDefault="004E4AAF" w:rsidP="002C34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Default="00BB5375" w:rsidP="006D75C9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B21603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B21603">
      <w:rPr>
        <w:rStyle w:val="af1"/>
        <w:noProof/>
      </w:rPr>
      <w:t>4</w:t>
    </w:r>
    <w:r>
      <w:rPr>
        <w:rStyle w:val="af1"/>
      </w:rPr>
      <w:fldChar w:fldCharType="end"/>
    </w:r>
  </w:p>
  <w:p w:rsidR="001D6222" w:rsidRDefault="004E4AAF" w:rsidP="006D75C9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Pr="00094BDD" w:rsidRDefault="004E4AAF">
    <w:pPr>
      <w:pStyle w:val="af"/>
      <w:jc w:val="right"/>
    </w:pPr>
  </w:p>
  <w:p w:rsidR="001D6222" w:rsidRDefault="004E4AAF" w:rsidP="006D75C9">
    <w:pPr>
      <w:pStyle w:val="a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222" w:rsidRPr="00137E93" w:rsidRDefault="004E4AAF" w:rsidP="006D75C9">
    <w:pPr>
      <w:pStyle w:val="af"/>
      <w:jc w:val="right"/>
      <w:rPr>
        <w:color w:val="FFFFFF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156EA6"/>
    <w:multiLevelType w:val="hybridMultilevel"/>
    <w:tmpl w:val="697C1E74"/>
    <w:lvl w:ilvl="0" w:tplc="A5D09F40">
      <w:start w:val="1"/>
      <w:numFmt w:val="decimal"/>
      <w:lvlText w:val="%1)"/>
      <w:lvlJc w:val="left"/>
      <w:pPr>
        <w:ind w:left="112" w:hanging="3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E2F18">
      <w:numFmt w:val="bullet"/>
      <w:lvlText w:val="•"/>
      <w:lvlJc w:val="left"/>
      <w:pPr>
        <w:ind w:left="1150" w:hanging="384"/>
      </w:pPr>
      <w:rPr>
        <w:rFonts w:hint="default"/>
        <w:lang w:val="ru-RU" w:eastAsia="en-US" w:bidi="ar-SA"/>
      </w:rPr>
    </w:lvl>
    <w:lvl w:ilvl="2" w:tplc="2C6CAC22">
      <w:numFmt w:val="bullet"/>
      <w:lvlText w:val="•"/>
      <w:lvlJc w:val="left"/>
      <w:pPr>
        <w:ind w:left="2181" w:hanging="384"/>
      </w:pPr>
      <w:rPr>
        <w:rFonts w:hint="default"/>
        <w:lang w:val="ru-RU" w:eastAsia="en-US" w:bidi="ar-SA"/>
      </w:rPr>
    </w:lvl>
    <w:lvl w:ilvl="3" w:tplc="05FCD1E4">
      <w:numFmt w:val="bullet"/>
      <w:lvlText w:val="•"/>
      <w:lvlJc w:val="left"/>
      <w:pPr>
        <w:ind w:left="3211" w:hanging="384"/>
      </w:pPr>
      <w:rPr>
        <w:rFonts w:hint="default"/>
        <w:lang w:val="ru-RU" w:eastAsia="en-US" w:bidi="ar-SA"/>
      </w:rPr>
    </w:lvl>
    <w:lvl w:ilvl="4" w:tplc="C046D6B6">
      <w:numFmt w:val="bullet"/>
      <w:lvlText w:val="•"/>
      <w:lvlJc w:val="left"/>
      <w:pPr>
        <w:ind w:left="4242" w:hanging="384"/>
      </w:pPr>
      <w:rPr>
        <w:rFonts w:hint="default"/>
        <w:lang w:val="ru-RU" w:eastAsia="en-US" w:bidi="ar-SA"/>
      </w:rPr>
    </w:lvl>
    <w:lvl w:ilvl="5" w:tplc="BB0897A6">
      <w:numFmt w:val="bullet"/>
      <w:lvlText w:val="•"/>
      <w:lvlJc w:val="left"/>
      <w:pPr>
        <w:ind w:left="5273" w:hanging="384"/>
      </w:pPr>
      <w:rPr>
        <w:rFonts w:hint="default"/>
        <w:lang w:val="ru-RU" w:eastAsia="en-US" w:bidi="ar-SA"/>
      </w:rPr>
    </w:lvl>
    <w:lvl w:ilvl="6" w:tplc="28B29D7C">
      <w:numFmt w:val="bullet"/>
      <w:lvlText w:val="•"/>
      <w:lvlJc w:val="left"/>
      <w:pPr>
        <w:ind w:left="6303" w:hanging="384"/>
      </w:pPr>
      <w:rPr>
        <w:rFonts w:hint="default"/>
        <w:lang w:val="ru-RU" w:eastAsia="en-US" w:bidi="ar-SA"/>
      </w:rPr>
    </w:lvl>
    <w:lvl w:ilvl="7" w:tplc="4588ED98">
      <w:numFmt w:val="bullet"/>
      <w:lvlText w:val="•"/>
      <w:lvlJc w:val="left"/>
      <w:pPr>
        <w:ind w:left="7334" w:hanging="384"/>
      </w:pPr>
      <w:rPr>
        <w:rFonts w:hint="default"/>
        <w:lang w:val="ru-RU" w:eastAsia="en-US" w:bidi="ar-SA"/>
      </w:rPr>
    </w:lvl>
    <w:lvl w:ilvl="8" w:tplc="7B18D3AE">
      <w:numFmt w:val="bullet"/>
      <w:lvlText w:val="•"/>
      <w:lvlJc w:val="left"/>
      <w:pPr>
        <w:ind w:left="8365" w:hanging="384"/>
      </w:pPr>
      <w:rPr>
        <w:rFonts w:hint="default"/>
        <w:lang w:val="ru-RU" w:eastAsia="en-US" w:bidi="ar-SA"/>
      </w:rPr>
    </w:lvl>
  </w:abstractNum>
  <w:abstractNum w:abstractNumId="2">
    <w:nsid w:val="154235CE"/>
    <w:multiLevelType w:val="hybridMultilevel"/>
    <w:tmpl w:val="54CC66A0"/>
    <w:lvl w:ilvl="0" w:tplc="3C889C6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F00196"/>
    <w:multiLevelType w:val="hybridMultilevel"/>
    <w:tmpl w:val="F1001906"/>
    <w:lvl w:ilvl="0" w:tplc="47866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F5A08"/>
    <w:multiLevelType w:val="hybridMultilevel"/>
    <w:tmpl w:val="48C29640"/>
    <w:lvl w:ilvl="0" w:tplc="BB5A08E6">
      <w:start w:val="1"/>
      <w:numFmt w:val="decimal"/>
      <w:lvlText w:val="%1)"/>
      <w:lvlJc w:val="left"/>
      <w:pPr>
        <w:ind w:left="112" w:hanging="5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76DF00">
      <w:numFmt w:val="bullet"/>
      <w:lvlText w:val="•"/>
      <w:lvlJc w:val="left"/>
      <w:pPr>
        <w:ind w:left="1150" w:hanging="545"/>
      </w:pPr>
      <w:rPr>
        <w:rFonts w:hint="default"/>
        <w:lang w:val="ru-RU" w:eastAsia="en-US" w:bidi="ar-SA"/>
      </w:rPr>
    </w:lvl>
    <w:lvl w:ilvl="2" w:tplc="91BA3968">
      <w:numFmt w:val="bullet"/>
      <w:lvlText w:val="•"/>
      <w:lvlJc w:val="left"/>
      <w:pPr>
        <w:ind w:left="2181" w:hanging="545"/>
      </w:pPr>
      <w:rPr>
        <w:rFonts w:hint="default"/>
        <w:lang w:val="ru-RU" w:eastAsia="en-US" w:bidi="ar-SA"/>
      </w:rPr>
    </w:lvl>
    <w:lvl w:ilvl="3" w:tplc="9DC400FC">
      <w:numFmt w:val="bullet"/>
      <w:lvlText w:val="•"/>
      <w:lvlJc w:val="left"/>
      <w:pPr>
        <w:ind w:left="3211" w:hanging="545"/>
      </w:pPr>
      <w:rPr>
        <w:rFonts w:hint="default"/>
        <w:lang w:val="ru-RU" w:eastAsia="en-US" w:bidi="ar-SA"/>
      </w:rPr>
    </w:lvl>
    <w:lvl w:ilvl="4" w:tplc="FAAAE50E">
      <w:numFmt w:val="bullet"/>
      <w:lvlText w:val="•"/>
      <w:lvlJc w:val="left"/>
      <w:pPr>
        <w:ind w:left="4242" w:hanging="545"/>
      </w:pPr>
      <w:rPr>
        <w:rFonts w:hint="default"/>
        <w:lang w:val="ru-RU" w:eastAsia="en-US" w:bidi="ar-SA"/>
      </w:rPr>
    </w:lvl>
    <w:lvl w:ilvl="5" w:tplc="E9D09240">
      <w:numFmt w:val="bullet"/>
      <w:lvlText w:val="•"/>
      <w:lvlJc w:val="left"/>
      <w:pPr>
        <w:ind w:left="5273" w:hanging="545"/>
      </w:pPr>
      <w:rPr>
        <w:rFonts w:hint="default"/>
        <w:lang w:val="ru-RU" w:eastAsia="en-US" w:bidi="ar-SA"/>
      </w:rPr>
    </w:lvl>
    <w:lvl w:ilvl="6" w:tplc="12267FE0">
      <w:numFmt w:val="bullet"/>
      <w:lvlText w:val="•"/>
      <w:lvlJc w:val="left"/>
      <w:pPr>
        <w:ind w:left="6303" w:hanging="545"/>
      </w:pPr>
      <w:rPr>
        <w:rFonts w:hint="default"/>
        <w:lang w:val="ru-RU" w:eastAsia="en-US" w:bidi="ar-SA"/>
      </w:rPr>
    </w:lvl>
    <w:lvl w:ilvl="7" w:tplc="472258A8">
      <w:numFmt w:val="bullet"/>
      <w:lvlText w:val="•"/>
      <w:lvlJc w:val="left"/>
      <w:pPr>
        <w:ind w:left="7334" w:hanging="545"/>
      </w:pPr>
      <w:rPr>
        <w:rFonts w:hint="default"/>
        <w:lang w:val="ru-RU" w:eastAsia="en-US" w:bidi="ar-SA"/>
      </w:rPr>
    </w:lvl>
    <w:lvl w:ilvl="8" w:tplc="78CA4E72">
      <w:numFmt w:val="bullet"/>
      <w:lvlText w:val="•"/>
      <w:lvlJc w:val="left"/>
      <w:pPr>
        <w:ind w:left="8365" w:hanging="545"/>
      </w:pPr>
      <w:rPr>
        <w:rFonts w:hint="default"/>
        <w:lang w:val="ru-RU" w:eastAsia="en-US" w:bidi="ar-SA"/>
      </w:rPr>
    </w:lvl>
  </w:abstractNum>
  <w:abstractNum w:abstractNumId="5">
    <w:nsid w:val="429C2B59"/>
    <w:multiLevelType w:val="hybridMultilevel"/>
    <w:tmpl w:val="794A6A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6D34B3"/>
    <w:multiLevelType w:val="hybridMultilevel"/>
    <w:tmpl w:val="F5267060"/>
    <w:lvl w:ilvl="0" w:tplc="47866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74040C"/>
    <w:multiLevelType w:val="hybridMultilevel"/>
    <w:tmpl w:val="EA24EFA8"/>
    <w:lvl w:ilvl="0" w:tplc="7E92057A">
      <w:numFmt w:val="bullet"/>
      <w:lvlText w:val="-"/>
      <w:lvlJc w:val="left"/>
      <w:pPr>
        <w:ind w:left="112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AE02A4">
      <w:numFmt w:val="bullet"/>
      <w:lvlText w:val="•"/>
      <w:lvlJc w:val="left"/>
      <w:pPr>
        <w:ind w:left="1150" w:hanging="171"/>
      </w:pPr>
      <w:rPr>
        <w:rFonts w:hint="default"/>
        <w:lang w:val="ru-RU" w:eastAsia="en-US" w:bidi="ar-SA"/>
      </w:rPr>
    </w:lvl>
    <w:lvl w:ilvl="2" w:tplc="859C2150">
      <w:numFmt w:val="bullet"/>
      <w:lvlText w:val="•"/>
      <w:lvlJc w:val="left"/>
      <w:pPr>
        <w:ind w:left="2181" w:hanging="171"/>
      </w:pPr>
      <w:rPr>
        <w:rFonts w:hint="default"/>
        <w:lang w:val="ru-RU" w:eastAsia="en-US" w:bidi="ar-SA"/>
      </w:rPr>
    </w:lvl>
    <w:lvl w:ilvl="3" w:tplc="5656A1A2">
      <w:numFmt w:val="bullet"/>
      <w:lvlText w:val="•"/>
      <w:lvlJc w:val="left"/>
      <w:pPr>
        <w:ind w:left="3211" w:hanging="171"/>
      </w:pPr>
      <w:rPr>
        <w:rFonts w:hint="default"/>
        <w:lang w:val="ru-RU" w:eastAsia="en-US" w:bidi="ar-SA"/>
      </w:rPr>
    </w:lvl>
    <w:lvl w:ilvl="4" w:tplc="3B6E6622">
      <w:numFmt w:val="bullet"/>
      <w:lvlText w:val="•"/>
      <w:lvlJc w:val="left"/>
      <w:pPr>
        <w:ind w:left="4242" w:hanging="171"/>
      </w:pPr>
      <w:rPr>
        <w:rFonts w:hint="default"/>
        <w:lang w:val="ru-RU" w:eastAsia="en-US" w:bidi="ar-SA"/>
      </w:rPr>
    </w:lvl>
    <w:lvl w:ilvl="5" w:tplc="C5562EF8">
      <w:numFmt w:val="bullet"/>
      <w:lvlText w:val="•"/>
      <w:lvlJc w:val="left"/>
      <w:pPr>
        <w:ind w:left="5273" w:hanging="171"/>
      </w:pPr>
      <w:rPr>
        <w:rFonts w:hint="default"/>
        <w:lang w:val="ru-RU" w:eastAsia="en-US" w:bidi="ar-SA"/>
      </w:rPr>
    </w:lvl>
    <w:lvl w:ilvl="6" w:tplc="510EE5C8">
      <w:numFmt w:val="bullet"/>
      <w:lvlText w:val="•"/>
      <w:lvlJc w:val="left"/>
      <w:pPr>
        <w:ind w:left="6303" w:hanging="171"/>
      </w:pPr>
      <w:rPr>
        <w:rFonts w:hint="default"/>
        <w:lang w:val="ru-RU" w:eastAsia="en-US" w:bidi="ar-SA"/>
      </w:rPr>
    </w:lvl>
    <w:lvl w:ilvl="7" w:tplc="CB6A4A10">
      <w:numFmt w:val="bullet"/>
      <w:lvlText w:val="•"/>
      <w:lvlJc w:val="left"/>
      <w:pPr>
        <w:ind w:left="7334" w:hanging="171"/>
      </w:pPr>
      <w:rPr>
        <w:rFonts w:hint="default"/>
        <w:lang w:val="ru-RU" w:eastAsia="en-US" w:bidi="ar-SA"/>
      </w:rPr>
    </w:lvl>
    <w:lvl w:ilvl="8" w:tplc="C6A8A8F8">
      <w:numFmt w:val="bullet"/>
      <w:lvlText w:val="•"/>
      <w:lvlJc w:val="left"/>
      <w:pPr>
        <w:ind w:left="8365" w:hanging="171"/>
      </w:pPr>
      <w:rPr>
        <w:rFonts w:hint="default"/>
        <w:lang w:val="ru-RU" w:eastAsia="en-US" w:bidi="ar-SA"/>
      </w:rPr>
    </w:lvl>
  </w:abstractNum>
  <w:abstractNum w:abstractNumId="8">
    <w:nsid w:val="64D91FC4"/>
    <w:multiLevelType w:val="hybridMultilevel"/>
    <w:tmpl w:val="383E2FBC"/>
    <w:lvl w:ilvl="0" w:tplc="C5EA3E0C">
      <w:start w:val="15"/>
      <w:numFmt w:val="decimal"/>
      <w:lvlText w:val="%1."/>
      <w:lvlJc w:val="left"/>
      <w:pPr>
        <w:ind w:left="112" w:hanging="5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12CFC6">
      <w:numFmt w:val="bullet"/>
      <w:lvlText w:val="•"/>
      <w:lvlJc w:val="left"/>
      <w:pPr>
        <w:ind w:left="1150" w:hanging="537"/>
      </w:pPr>
      <w:rPr>
        <w:rFonts w:hint="default"/>
        <w:lang w:val="ru-RU" w:eastAsia="en-US" w:bidi="ar-SA"/>
      </w:rPr>
    </w:lvl>
    <w:lvl w:ilvl="2" w:tplc="6FCC4FEE">
      <w:numFmt w:val="bullet"/>
      <w:lvlText w:val="•"/>
      <w:lvlJc w:val="left"/>
      <w:pPr>
        <w:ind w:left="2181" w:hanging="537"/>
      </w:pPr>
      <w:rPr>
        <w:rFonts w:hint="default"/>
        <w:lang w:val="ru-RU" w:eastAsia="en-US" w:bidi="ar-SA"/>
      </w:rPr>
    </w:lvl>
    <w:lvl w:ilvl="3" w:tplc="D1F2F27C">
      <w:numFmt w:val="bullet"/>
      <w:lvlText w:val="•"/>
      <w:lvlJc w:val="left"/>
      <w:pPr>
        <w:ind w:left="3211" w:hanging="537"/>
      </w:pPr>
      <w:rPr>
        <w:rFonts w:hint="default"/>
        <w:lang w:val="ru-RU" w:eastAsia="en-US" w:bidi="ar-SA"/>
      </w:rPr>
    </w:lvl>
    <w:lvl w:ilvl="4" w:tplc="0D969240">
      <w:numFmt w:val="bullet"/>
      <w:lvlText w:val="•"/>
      <w:lvlJc w:val="left"/>
      <w:pPr>
        <w:ind w:left="4242" w:hanging="537"/>
      </w:pPr>
      <w:rPr>
        <w:rFonts w:hint="default"/>
        <w:lang w:val="ru-RU" w:eastAsia="en-US" w:bidi="ar-SA"/>
      </w:rPr>
    </w:lvl>
    <w:lvl w:ilvl="5" w:tplc="1ED08EAC">
      <w:numFmt w:val="bullet"/>
      <w:lvlText w:val="•"/>
      <w:lvlJc w:val="left"/>
      <w:pPr>
        <w:ind w:left="5273" w:hanging="537"/>
      </w:pPr>
      <w:rPr>
        <w:rFonts w:hint="default"/>
        <w:lang w:val="ru-RU" w:eastAsia="en-US" w:bidi="ar-SA"/>
      </w:rPr>
    </w:lvl>
    <w:lvl w:ilvl="6" w:tplc="DC540F80">
      <w:numFmt w:val="bullet"/>
      <w:lvlText w:val="•"/>
      <w:lvlJc w:val="left"/>
      <w:pPr>
        <w:ind w:left="6303" w:hanging="537"/>
      </w:pPr>
      <w:rPr>
        <w:rFonts w:hint="default"/>
        <w:lang w:val="ru-RU" w:eastAsia="en-US" w:bidi="ar-SA"/>
      </w:rPr>
    </w:lvl>
    <w:lvl w:ilvl="7" w:tplc="F37C93F2">
      <w:numFmt w:val="bullet"/>
      <w:lvlText w:val="•"/>
      <w:lvlJc w:val="left"/>
      <w:pPr>
        <w:ind w:left="7334" w:hanging="537"/>
      </w:pPr>
      <w:rPr>
        <w:rFonts w:hint="default"/>
        <w:lang w:val="ru-RU" w:eastAsia="en-US" w:bidi="ar-SA"/>
      </w:rPr>
    </w:lvl>
    <w:lvl w:ilvl="8" w:tplc="1040C2EA">
      <w:numFmt w:val="bullet"/>
      <w:lvlText w:val="•"/>
      <w:lvlJc w:val="left"/>
      <w:pPr>
        <w:ind w:left="8365" w:hanging="537"/>
      </w:pPr>
      <w:rPr>
        <w:rFonts w:hint="default"/>
        <w:lang w:val="ru-RU" w:eastAsia="en-US" w:bidi="ar-SA"/>
      </w:rPr>
    </w:lvl>
  </w:abstractNum>
  <w:abstractNum w:abstractNumId="9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5D544E"/>
    <w:multiLevelType w:val="hybridMultilevel"/>
    <w:tmpl w:val="1368E0AA"/>
    <w:lvl w:ilvl="0" w:tplc="47866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173F2"/>
    <w:multiLevelType w:val="hybridMultilevel"/>
    <w:tmpl w:val="B150DB8E"/>
    <w:lvl w:ilvl="0" w:tplc="5E767100">
      <w:start w:val="1"/>
      <w:numFmt w:val="decimal"/>
      <w:lvlText w:val="%1."/>
      <w:lvlJc w:val="left"/>
      <w:pPr>
        <w:ind w:left="112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2014CE">
      <w:numFmt w:val="bullet"/>
      <w:lvlText w:val="•"/>
      <w:lvlJc w:val="left"/>
      <w:pPr>
        <w:ind w:left="1150" w:hanging="518"/>
      </w:pPr>
      <w:rPr>
        <w:rFonts w:hint="default"/>
        <w:lang w:val="ru-RU" w:eastAsia="en-US" w:bidi="ar-SA"/>
      </w:rPr>
    </w:lvl>
    <w:lvl w:ilvl="2" w:tplc="A0DCB134">
      <w:numFmt w:val="bullet"/>
      <w:lvlText w:val="•"/>
      <w:lvlJc w:val="left"/>
      <w:pPr>
        <w:ind w:left="2181" w:hanging="518"/>
      </w:pPr>
      <w:rPr>
        <w:rFonts w:hint="default"/>
        <w:lang w:val="ru-RU" w:eastAsia="en-US" w:bidi="ar-SA"/>
      </w:rPr>
    </w:lvl>
    <w:lvl w:ilvl="3" w:tplc="AD681492">
      <w:numFmt w:val="bullet"/>
      <w:lvlText w:val="•"/>
      <w:lvlJc w:val="left"/>
      <w:pPr>
        <w:ind w:left="3211" w:hanging="518"/>
      </w:pPr>
      <w:rPr>
        <w:rFonts w:hint="default"/>
        <w:lang w:val="ru-RU" w:eastAsia="en-US" w:bidi="ar-SA"/>
      </w:rPr>
    </w:lvl>
    <w:lvl w:ilvl="4" w:tplc="8C96D348">
      <w:numFmt w:val="bullet"/>
      <w:lvlText w:val="•"/>
      <w:lvlJc w:val="left"/>
      <w:pPr>
        <w:ind w:left="4242" w:hanging="518"/>
      </w:pPr>
      <w:rPr>
        <w:rFonts w:hint="default"/>
        <w:lang w:val="ru-RU" w:eastAsia="en-US" w:bidi="ar-SA"/>
      </w:rPr>
    </w:lvl>
    <w:lvl w:ilvl="5" w:tplc="F996BB94">
      <w:numFmt w:val="bullet"/>
      <w:lvlText w:val="•"/>
      <w:lvlJc w:val="left"/>
      <w:pPr>
        <w:ind w:left="5273" w:hanging="518"/>
      </w:pPr>
      <w:rPr>
        <w:rFonts w:hint="default"/>
        <w:lang w:val="ru-RU" w:eastAsia="en-US" w:bidi="ar-SA"/>
      </w:rPr>
    </w:lvl>
    <w:lvl w:ilvl="6" w:tplc="B8868F94">
      <w:numFmt w:val="bullet"/>
      <w:lvlText w:val="•"/>
      <w:lvlJc w:val="left"/>
      <w:pPr>
        <w:ind w:left="6303" w:hanging="518"/>
      </w:pPr>
      <w:rPr>
        <w:rFonts w:hint="default"/>
        <w:lang w:val="ru-RU" w:eastAsia="en-US" w:bidi="ar-SA"/>
      </w:rPr>
    </w:lvl>
    <w:lvl w:ilvl="7" w:tplc="91805B1A">
      <w:numFmt w:val="bullet"/>
      <w:lvlText w:val="•"/>
      <w:lvlJc w:val="left"/>
      <w:pPr>
        <w:ind w:left="7334" w:hanging="518"/>
      </w:pPr>
      <w:rPr>
        <w:rFonts w:hint="default"/>
        <w:lang w:val="ru-RU" w:eastAsia="en-US" w:bidi="ar-SA"/>
      </w:rPr>
    </w:lvl>
    <w:lvl w:ilvl="8" w:tplc="46848E2A">
      <w:numFmt w:val="bullet"/>
      <w:lvlText w:val="•"/>
      <w:lvlJc w:val="left"/>
      <w:pPr>
        <w:ind w:left="8365" w:hanging="518"/>
      </w:pPr>
      <w:rPr>
        <w:rFonts w:hint="default"/>
        <w:lang w:val="ru-RU" w:eastAsia="en-US" w:bidi="ar-SA"/>
      </w:rPr>
    </w:lvl>
  </w:abstractNum>
  <w:abstractNum w:abstractNumId="12">
    <w:nsid w:val="6E614F0B"/>
    <w:multiLevelType w:val="hybridMultilevel"/>
    <w:tmpl w:val="22BA811E"/>
    <w:lvl w:ilvl="0" w:tplc="C1FC6432">
      <w:start w:val="1"/>
      <w:numFmt w:val="decimal"/>
      <w:lvlText w:val="%1."/>
      <w:lvlJc w:val="left"/>
      <w:pPr>
        <w:ind w:left="112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DA48B2">
      <w:start w:val="1"/>
      <w:numFmt w:val="decimal"/>
      <w:lvlText w:val="%2."/>
      <w:lvlJc w:val="left"/>
      <w:pPr>
        <w:ind w:left="418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42C0DBE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3" w:tplc="B08A20B8">
      <w:numFmt w:val="bullet"/>
      <w:lvlText w:val="•"/>
      <w:lvlJc w:val="left"/>
      <w:pPr>
        <w:ind w:left="5568" w:hanging="281"/>
      </w:pPr>
      <w:rPr>
        <w:rFonts w:hint="default"/>
        <w:lang w:val="ru-RU" w:eastAsia="en-US" w:bidi="ar-SA"/>
      </w:rPr>
    </w:lvl>
    <w:lvl w:ilvl="4" w:tplc="9A2CF0E4">
      <w:numFmt w:val="bullet"/>
      <w:lvlText w:val="•"/>
      <w:lvlJc w:val="left"/>
      <w:pPr>
        <w:ind w:left="6262" w:hanging="281"/>
      </w:pPr>
      <w:rPr>
        <w:rFonts w:hint="default"/>
        <w:lang w:val="ru-RU" w:eastAsia="en-US" w:bidi="ar-SA"/>
      </w:rPr>
    </w:lvl>
    <w:lvl w:ilvl="5" w:tplc="1898E6AA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6" w:tplc="91D0754A">
      <w:numFmt w:val="bullet"/>
      <w:lvlText w:val="•"/>
      <w:lvlJc w:val="left"/>
      <w:pPr>
        <w:ind w:left="7650" w:hanging="281"/>
      </w:pPr>
      <w:rPr>
        <w:rFonts w:hint="default"/>
        <w:lang w:val="ru-RU" w:eastAsia="en-US" w:bidi="ar-SA"/>
      </w:rPr>
    </w:lvl>
    <w:lvl w:ilvl="7" w:tplc="382A29E4">
      <w:numFmt w:val="bullet"/>
      <w:lvlText w:val="•"/>
      <w:lvlJc w:val="left"/>
      <w:pPr>
        <w:ind w:left="8344" w:hanging="281"/>
      </w:pPr>
      <w:rPr>
        <w:rFonts w:hint="default"/>
        <w:lang w:val="ru-RU" w:eastAsia="en-US" w:bidi="ar-SA"/>
      </w:rPr>
    </w:lvl>
    <w:lvl w:ilvl="8" w:tplc="8CCE274E">
      <w:numFmt w:val="bullet"/>
      <w:lvlText w:val="•"/>
      <w:lvlJc w:val="left"/>
      <w:pPr>
        <w:ind w:left="9038" w:hanging="281"/>
      </w:pPr>
      <w:rPr>
        <w:rFonts w:hint="default"/>
        <w:lang w:val="ru-RU" w:eastAsia="en-US" w:bidi="ar-SA"/>
      </w:rPr>
    </w:lvl>
  </w:abstractNum>
  <w:abstractNum w:abstractNumId="13">
    <w:nsid w:val="7E18432D"/>
    <w:multiLevelType w:val="hybridMultilevel"/>
    <w:tmpl w:val="8C32E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3"/>
  </w:num>
  <w:num w:numId="5">
    <w:abstractNumId w:val="6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4"/>
  </w:num>
  <w:num w:numId="12">
    <w:abstractNumId w:val="11"/>
  </w:num>
  <w:num w:numId="13">
    <w:abstractNumId w:val="7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F276F"/>
    <w:rsid w:val="00015496"/>
    <w:rsid w:val="000201C7"/>
    <w:rsid w:val="00021804"/>
    <w:rsid w:val="00026B48"/>
    <w:rsid w:val="00027A28"/>
    <w:rsid w:val="0003444E"/>
    <w:rsid w:val="00042713"/>
    <w:rsid w:val="00054E1A"/>
    <w:rsid w:val="00071720"/>
    <w:rsid w:val="000827DE"/>
    <w:rsid w:val="0009476B"/>
    <w:rsid w:val="000B109E"/>
    <w:rsid w:val="000B12DD"/>
    <w:rsid w:val="000C4F35"/>
    <w:rsid w:val="000E037A"/>
    <w:rsid w:val="000F6C2E"/>
    <w:rsid w:val="0010070D"/>
    <w:rsid w:val="00100A92"/>
    <w:rsid w:val="001114EC"/>
    <w:rsid w:val="001330C9"/>
    <w:rsid w:val="0015231C"/>
    <w:rsid w:val="00152ED2"/>
    <w:rsid w:val="00162BBA"/>
    <w:rsid w:val="00170CBD"/>
    <w:rsid w:val="0019284C"/>
    <w:rsid w:val="001A42E4"/>
    <w:rsid w:val="001B3CE1"/>
    <w:rsid w:val="001C7FD0"/>
    <w:rsid w:val="001E4ACC"/>
    <w:rsid w:val="001F38B6"/>
    <w:rsid w:val="001F5434"/>
    <w:rsid w:val="00233D3B"/>
    <w:rsid w:val="0024400A"/>
    <w:rsid w:val="002744CA"/>
    <w:rsid w:val="00284929"/>
    <w:rsid w:val="00284D91"/>
    <w:rsid w:val="002C3439"/>
    <w:rsid w:val="002D02DB"/>
    <w:rsid w:val="002D5101"/>
    <w:rsid w:val="002D7940"/>
    <w:rsid w:val="002F6F7F"/>
    <w:rsid w:val="0030226D"/>
    <w:rsid w:val="003023AF"/>
    <w:rsid w:val="00333B28"/>
    <w:rsid w:val="00346FF3"/>
    <w:rsid w:val="003813BA"/>
    <w:rsid w:val="00385009"/>
    <w:rsid w:val="0039749F"/>
    <w:rsid w:val="003B3399"/>
    <w:rsid w:val="003B6DCD"/>
    <w:rsid w:val="003C1668"/>
    <w:rsid w:val="00430ABF"/>
    <w:rsid w:val="004324CB"/>
    <w:rsid w:val="00451110"/>
    <w:rsid w:val="00470717"/>
    <w:rsid w:val="00471AE3"/>
    <w:rsid w:val="004814F5"/>
    <w:rsid w:val="004906F1"/>
    <w:rsid w:val="004A5576"/>
    <w:rsid w:val="004D023B"/>
    <w:rsid w:val="004D225E"/>
    <w:rsid w:val="004D35A5"/>
    <w:rsid w:val="004E4AAF"/>
    <w:rsid w:val="0052535C"/>
    <w:rsid w:val="00527875"/>
    <w:rsid w:val="00535A1C"/>
    <w:rsid w:val="00537BFA"/>
    <w:rsid w:val="00574F15"/>
    <w:rsid w:val="005840A8"/>
    <w:rsid w:val="00592979"/>
    <w:rsid w:val="00593BE3"/>
    <w:rsid w:val="00597E6C"/>
    <w:rsid w:val="005C5060"/>
    <w:rsid w:val="005E2459"/>
    <w:rsid w:val="00615DB7"/>
    <w:rsid w:val="006206A6"/>
    <w:rsid w:val="006212F6"/>
    <w:rsid w:val="00623332"/>
    <w:rsid w:val="00630C5B"/>
    <w:rsid w:val="00633981"/>
    <w:rsid w:val="00633CCA"/>
    <w:rsid w:val="00641969"/>
    <w:rsid w:val="00647C7E"/>
    <w:rsid w:val="00654772"/>
    <w:rsid w:val="0068472B"/>
    <w:rsid w:val="00690488"/>
    <w:rsid w:val="00691104"/>
    <w:rsid w:val="006C0670"/>
    <w:rsid w:val="006C5B0D"/>
    <w:rsid w:val="006C67E1"/>
    <w:rsid w:val="006E006B"/>
    <w:rsid w:val="006E207C"/>
    <w:rsid w:val="006E601F"/>
    <w:rsid w:val="00706A62"/>
    <w:rsid w:val="00717357"/>
    <w:rsid w:val="0072580E"/>
    <w:rsid w:val="00744BE5"/>
    <w:rsid w:val="00745791"/>
    <w:rsid w:val="007476EA"/>
    <w:rsid w:val="00760762"/>
    <w:rsid w:val="00770CD5"/>
    <w:rsid w:val="007758B4"/>
    <w:rsid w:val="007759AC"/>
    <w:rsid w:val="00791B52"/>
    <w:rsid w:val="00793977"/>
    <w:rsid w:val="00796672"/>
    <w:rsid w:val="007C2C33"/>
    <w:rsid w:val="007C78BD"/>
    <w:rsid w:val="007F276F"/>
    <w:rsid w:val="007F56C7"/>
    <w:rsid w:val="00800942"/>
    <w:rsid w:val="00835C6A"/>
    <w:rsid w:val="00846227"/>
    <w:rsid w:val="0084792F"/>
    <w:rsid w:val="00870734"/>
    <w:rsid w:val="00873316"/>
    <w:rsid w:val="00874195"/>
    <w:rsid w:val="008844E7"/>
    <w:rsid w:val="0089039F"/>
    <w:rsid w:val="008C655F"/>
    <w:rsid w:val="008C6950"/>
    <w:rsid w:val="008D6BEC"/>
    <w:rsid w:val="008E5E27"/>
    <w:rsid w:val="008F2D84"/>
    <w:rsid w:val="008F6369"/>
    <w:rsid w:val="00900C2F"/>
    <w:rsid w:val="00901588"/>
    <w:rsid w:val="00914A05"/>
    <w:rsid w:val="009237FF"/>
    <w:rsid w:val="0092770D"/>
    <w:rsid w:val="009543A5"/>
    <w:rsid w:val="00955AC8"/>
    <w:rsid w:val="009605DC"/>
    <w:rsid w:val="00971C96"/>
    <w:rsid w:val="009749E7"/>
    <w:rsid w:val="00974FD9"/>
    <w:rsid w:val="00984667"/>
    <w:rsid w:val="00986D90"/>
    <w:rsid w:val="009906BC"/>
    <w:rsid w:val="00991770"/>
    <w:rsid w:val="009957ED"/>
    <w:rsid w:val="009A55C3"/>
    <w:rsid w:val="009C21F8"/>
    <w:rsid w:val="009E23A4"/>
    <w:rsid w:val="009E23D0"/>
    <w:rsid w:val="009F36E5"/>
    <w:rsid w:val="00A027AC"/>
    <w:rsid w:val="00A2579F"/>
    <w:rsid w:val="00A3178A"/>
    <w:rsid w:val="00A319FA"/>
    <w:rsid w:val="00A375D3"/>
    <w:rsid w:val="00A4240C"/>
    <w:rsid w:val="00A47B82"/>
    <w:rsid w:val="00A61B9A"/>
    <w:rsid w:val="00A742BC"/>
    <w:rsid w:val="00A80790"/>
    <w:rsid w:val="00A81E84"/>
    <w:rsid w:val="00AA6F3C"/>
    <w:rsid w:val="00AC46E9"/>
    <w:rsid w:val="00AD7C0D"/>
    <w:rsid w:val="00B01523"/>
    <w:rsid w:val="00B21603"/>
    <w:rsid w:val="00B30334"/>
    <w:rsid w:val="00B4084B"/>
    <w:rsid w:val="00B732DE"/>
    <w:rsid w:val="00B76DF1"/>
    <w:rsid w:val="00B83F57"/>
    <w:rsid w:val="00B919DF"/>
    <w:rsid w:val="00B95884"/>
    <w:rsid w:val="00B95D52"/>
    <w:rsid w:val="00B95F76"/>
    <w:rsid w:val="00B965D4"/>
    <w:rsid w:val="00BA37B8"/>
    <w:rsid w:val="00BB154D"/>
    <w:rsid w:val="00BB5375"/>
    <w:rsid w:val="00BB5A0D"/>
    <w:rsid w:val="00BC1815"/>
    <w:rsid w:val="00BC5085"/>
    <w:rsid w:val="00BD06F1"/>
    <w:rsid w:val="00BD1A60"/>
    <w:rsid w:val="00BE36FE"/>
    <w:rsid w:val="00BF208B"/>
    <w:rsid w:val="00BF6F57"/>
    <w:rsid w:val="00C01E3D"/>
    <w:rsid w:val="00C22A11"/>
    <w:rsid w:val="00C24124"/>
    <w:rsid w:val="00C46101"/>
    <w:rsid w:val="00C51EB7"/>
    <w:rsid w:val="00C52BE1"/>
    <w:rsid w:val="00C5310B"/>
    <w:rsid w:val="00C609D8"/>
    <w:rsid w:val="00C62669"/>
    <w:rsid w:val="00C6382A"/>
    <w:rsid w:val="00C86B6B"/>
    <w:rsid w:val="00C94AFF"/>
    <w:rsid w:val="00CA0286"/>
    <w:rsid w:val="00CA1A43"/>
    <w:rsid w:val="00CA61E7"/>
    <w:rsid w:val="00CB7886"/>
    <w:rsid w:val="00CE7510"/>
    <w:rsid w:val="00CE7D9A"/>
    <w:rsid w:val="00CF1487"/>
    <w:rsid w:val="00D01A4A"/>
    <w:rsid w:val="00D05E68"/>
    <w:rsid w:val="00D108BE"/>
    <w:rsid w:val="00D12B74"/>
    <w:rsid w:val="00D34D8D"/>
    <w:rsid w:val="00D4241B"/>
    <w:rsid w:val="00D51DDB"/>
    <w:rsid w:val="00D731D6"/>
    <w:rsid w:val="00D81815"/>
    <w:rsid w:val="00D92DBD"/>
    <w:rsid w:val="00DA0EEE"/>
    <w:rsid w:val="00DB0196"/>
    <w:rsid w:val="00DB7C3A"/>
    <w:rsid w:val="00DF32E3"/>
    <w:rsid w:val="00DF3A70"/>
    <w:rsid w:val="00DF7F4D"/>
    <w:rsid w:val="00E018A3"/>
    <w:rsid w:val="00E15E5B"/>
    <w:rsid w:val="00E2150E"/>
    <w:rsid w:val="00E60866"/>
    <w:rsid w:val="00E7652F"/>
    <w:rsid w:val="00E90ED4"/>
    <w:rsid w:val="00EA614E"/>
    <w:rsid w:val="00EC0732"/>
    <w:rsid w:val="00EF0146"/>
    <w:rsid w:val="00EF37AD"/>
    <w:rsid w:val="00F13052"/>
    <w:rsid w:val="00F15E1F"/>
    <w:rsid w:val="00F236E0"/>
    <w:rsid w:val="00F40BDF"/>
    <w:rsid w:val="00F47302"/>
    <w:rsid w:val="00F71618"/>
    <w:rsid w:val="00F77C51"/>
    <w:rsid w:val="00F870BF"/>
    <w:rsid w:val="00F93B21"/>
    <w:rsid w:val="00FC13E6"/>
    <w:rsid w:val="00FC6BB0"/>
    <w:rsid w:val="00FC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82"/>
  </w:style>
  <w:style w:type="paragraph" w:styleId="1">
    <w:name w:val="heading 1"/>
    <w:basedOn w:val="a"/>
    <w:next w:val="a"/>
    <w:link w:val="10"/>
    <w:uiPriority w:val="99"/>
    <w:qFormat/>
    <w:rsid w:val="007F27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F3A70"/>
    <w:pPr>
      <w:keepNext/>
      <w:spacing w:after="0" w:line="240" w:lineRule="auto"/>
      <w:jc w:val="center"/>
      <w:outlineLvl w:val="1"/>
    </w:pPr>
    <w:rPr>
      <w:rFonts w:ascii="Cambria" w:eastAsia="Times New Roman" w:hAnsi="Cambria" w:cs="Times New Roman"/>
      <w:b/>
      <w:i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F3A70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028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F2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link w:val="a4"/>
    <w:uiPriority w:val="99"/>
    <w:qFormat/>
    <w:rsid w:val="007F27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7F276F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1"/>
    <w:unhideWhenUsed/>
    <w:qFormat/>
    <w:rsid w:val="007F276F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7F276F"/>
    <w:rPr>
      <w:rFonts w:ascii="Times New Roman" w:eastAsia="Calibri" w:hAnsi="Times New Roman" w:cs="Times New Roman"/>
      <w:sz w:val="24"/>
      <w:szCs w:val="24"/>
      <w:lang w:val="en-US"/>
    </w:rPr>
  </w:style>
  <w:style w:type="paragraph" w:styleId="a7">
    <w:name w:val="No Spacing"/>
    <w:link w:val="a8"/>
    <w:uiPriority w:val="1"/>
    <w:qFormat/>
    <w:rsid w:val="007F276F"/>
    <w:pPr>
      <w:spacing w:after="0" w:line="240" w:lineRule="auto"/>
    </w:pPr>
  </w:style>
  <w:style w:type="character" w:customStyle="1" w:styleId="a9">
    <w:name w:val="Гипертекстовая ссылка"/>
    <w:basedOn w:val="a0"/>
    <w:uiPriority w:val="99"/>
    <w:rsid w:val="00C22A11"/>
    <w:rPr>
      <w:rFonts w:cs="Times New Roman"/>
      <w:b/>
      <w:color w:val="auto"/>
    </w:rPr>
  </w:style>
  <w:style w:type="paragraph" w:customStyle="1" w:styleId="aa">
    <w:name w:val="Прижатый влево"/>
    <w:basedOn w:val="a"/>
    <w:next w:val="a"/>
    <w:uiPriority w:val="99"/>
    <w:rsid w:val="00C22A1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C22A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b">
    <w:name w:val="Normal (Web)"/>
    <w:basedOn w:val="a"/>
    <w:unhideWhenUsed/>
    <w:rsid w:val="00F87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Нормальный (таблица)"/>
    <w:basedOn w:val="a"/>
    <w:next w:val="a"/>
    <w:uiPriority w:val="99"/>
    <w:rsid w:val="00F236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F3A70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40">
    <w:name w:val="Заголовок 4 Знак"/>
    <w:basedOn w:val="a0"/>
    <w:link w:val="4"/>
    <w:uiPriority w:val="99"/>
    <w:rsid w:val="00DF3A70"/>
    <w:rPr>
      <w:rFonts w:ascii="Calibri" w:eastAsia="Times New Roman" w:hAnsi="Calibri" w:cs="Times New Roman"/>
      <w:b/>
      <w:bCs/>
      <w:sz w:val="28"/>
      <w:szCs w:val="28"/>
    </w:rPr>
  </w:style>
  <w:style w:type="paragraph" w:styleId="ad">
    <w:name w:val="Body Text Indent"/>
    <w:basedOn w:val="a"/>
    <w:link w:val="ae"/>
    <w:uiPriority w:val="99"/>
    <w:rsid w:val="00DF3A70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0"/>
    <w:link w:val="ad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DF3A7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">
    <w:name w:val="header"/>
    <w:basedOn w:val="a"/>
    <w:link w:val="af0"/>
    <w:uiPriority w:val="99"/>
    <w:rsid w:val="00DF3A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page number"/>
    <w:basedOn w:val="a0"/>
    <w:uiPriority w:val="99"/>
    <w:rsid w:val="00DF3A70"/>
    <w:rPr>
      <w:rFonts w:cs="Times New Roman"/>
    </w:rPr>
  </w:style>
  <w:style w:type="paragraph" w:styleId="af2">
    <w:name w:val="footer"/>
    <w:basedOn w:val="a"/>
    <w:link w:val="af3"/>
    <w:uiPriority w:val="99"/>
    <w:rsid w:val="00DF3A7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uiPriority w:val="99"/>
    <w:rsid w:val="00DF3A7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4">
    <w:name w:val="List Paragraph"/>
    <w:basedOn w:val="a"/>
    <w:uiPriority w:val="1"/>
    <w:qFormat/>
    <w:rsid w:val="00DF3A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Hyperlink"/>
    <w:basedOn w:val="a0"/>
    <w:uiPriority w:val="99"/>
    <w:rsid w:val="00DF3A70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DF3A7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Знак Знак3"/>
    <w:uiPriority w:val="99"/>
    <w:rsid w:val="00DF3A70"/>
  </w:style>
  <w:style w:type="character" w:customStyle="1" w:styleId="21">
    <w:name w:val="Знак Знак2"/>
    <w:uiPriority w:val="99"/>
    <w:rsid w:val="00DF3A70"/>
  </w:style>
  <w:style w:type="character" w:styleId="af6">
    <w:name w:val="Emphasis"/>
    <w:basedOn w:val="a0"/>
    <w:uiPriority w:val="99"/>
    <w:qFormat/>
    <w:rsid w:val="00DF3A70"/>
    <w:rPr>
      <w:rFonts w:cs="Times New Roman"/>
      <w:i/>
    </w:rPr>
  </w:style>
  <w:style w:type="character" w:customStyle="1" w:styleId="41">
    <w:name w:val="Знак Знак4"/>
    <w:uiPriority w:val="99"/>
    <w:rsid w:val="00DF3A70"/>
    <w:rPr>
      <w:sz w:val="28"/>
    </w:rPr>
  </w:style>
  <w:style w:type="paragraph" w:customStyle="1" w:styleId="11">
    <w:name w:val="Абзац списка1"/>
    <w:basedOn w:val="a"/>
    <w:rsid w:val="00DF3A7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f7">
    <w:name w:val="footnote text"/>
    <w:basedOn w:val="a"/>
    <w:link w:val="af8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DF3A70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locked/>
    <w:rsid w:val="00DF3A70"/>
    <w:rPr>
      <w:rFonts w:cs="Times New Roman"/>
      <w:sz w:val="20"/>
    </w:rPr>
  </w:style>
  <w:style w:type="character" w:styleId="af9">
    <w:name w:val="footnote reference"/>
    <w:basedOn w:val="a0"/>
    <w:uiPriority w:val="99"/>
    <w:rsid w:val="00DF3A70"/>
    <w:rPr>
      <w:rFonts w:cs="Times New Roman"/>
      <w:vertAlign w:val="superscript"/>
    </w:rPr>
  </w:style>
  <w:style w:type="paragraph" w:styleId="afa">
    <w:name w:val="Balloon Text"/>
    <w:basedOn w:val="a"/>
    <w:link w:val="afb"/>
    <w:uiPriority w:val="99"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20"/>
    </w:rPr>
  </w:style>
  <w:style w:type="character" w:customStyle="1" w:styleId="afb">
    <w:name w:val="Текст выноски Знак"/>
    <w:basedOn w:val="a0"/>
    <w:link w:val="afa"/>
    <w:uiPriority w:val="99"/>
    <w:rsid w:val="00DF3A70"/>
    <w:rPr>
      <w:rFonts w:ascii="Tahoma" w:eastAsia="Times New Roman" w:hAnsi="Tahoma" w:cs="Times New Roman"/>
      <w:sz w:val="16"/>
      <w:szCs w:val="20"/>
    </w:rPr>
  </w:style>
  <w:style w:type="character" w:customStyle="1" w:styleId="BalloonTextChar">
    <w:name w:val="Balloon Text Char"/>
    <w:basedOn w:val="a0"/>
    <w:uiPriority w:val="99"/>
    <w:semiHidden/>
    <w:locked/>
    <w:rsid w:val="00DF3A70"/>
    <w:rPr>
      <w:rFonts w:cs="Times New Roman"/>
      <w:sz w:val="2"/>
    </w:rPr>
  </w:style>
  <w:style w:type="character" w:styleId="afc">
    <w:name w:val="annotation reference"/>
    <w:basedOn w:val="a0"/>
    <w:uiPriority w:val="99"/>
    <w:semiHidden/>
    <w:rsid w:val="00DF3A70"/>
    <w:rPr>
      <w:rFonts w:cs="Times New Roman"/>
      <w:sz w:val="16"/>
    </w:rPr>
  </w:style>
  <w:style w:type="paragraph" w:styleId="afd">
    <w:name w:val="annotation text"/>
    <w:basedOn w:val="a"/>
    <w:link w:val="afe"/>
    <w:uiPriority w:val="99"/>
    <w:semiHidden/>
    <w:rsid w:val="00DF3A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DF3A70"/>
    <w:rPr>
      <w:rFonts w:ascii="Times New Roman" w:eastAsia="Times New Roman" w:hAnsi="Times New Roman"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rsid w:val="00DF3A70"/>
    <w:rPr>
      <w:b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F3A70"/>
    <w:rPr>
      <w:b/>
    </w:rPr>
  </w:style>
  <w:style w:type="character" w:customStyle="1" w:styleId="diffins">
    <w:name w:val="diff_ins"/>
    <w:uiPriority w:val="99"/>
    <w:rsid w:val="00DF3A70"/>
  </w:style>
  <w:style w:type="paragraph" w:styleId="HTML">
    <w:name w:val="HTML Preformatted"/>
    <w:basedOn w:val="a"/>
    <w:link w:val="HTML0"/>
    <w:uiPriority w:val="99"/>
    <w:rsid w:val="00DF3A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F3A70"/>
    <w:rPr>
      <w:rFonts w:ascii="Courier New" w:eastAsia="Times New Roman" w:hAnsi="Courier New" w:cs="Times New Roman"/>
      <w:sz w:val="20"/>
      <w:szCs w:val="20"/>
    </w:rPr>
  </w:style>
  <w:style w:type="table" w:styleId="aff1">
    <w:name w:val="Table Grid"/>
    <w:basedOn w:val="a1"/>
    <w:uiPriority w:val="99"/>
    <w:rsid w:val="00DF3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2"/>
    <w:basedOn w:val="a"/>
    <w:link w:val="23"/>
    <w:uiPriority w:val="99"/>
    <w:semiHidden/>
    <w:rsid w:val="00DF3A7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DF3A70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A2579F"/>
  </w:style>
  <w:style w:type="character" w:styleId="aff2">
    <w:name w:val="FollowedHyperlink"/>
    <w:basedOn w:val="a0"/>
    <w:uiPriority w:val="99"/>
    <w:semiHidden/>
    <w:unhideWhenUsed/>
    <w:rsid w:val="008D6BEC"/>
    <w:rPr>
      <w:color w:val="800080"/>
      <w:u w:val="single"/>
    </w:rPr>
  </w:style>
  <w:style w:type="paragraph" w:customStyle="1" w:styleId="xl67">
    <w:name w:val="xl67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68">
    <w:name w:val="xl68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8D6BE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8D6BE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4">
    <w:name w:val="xl7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5">
    <w:name w:val="xl7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6">
    <w:name w:val="xl76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0">
    <w:name w:val="xl8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2">
    <w:name w:val="xl82"/>
    <w:basedOn w:val="a"/>
    <w:rsid w:val="008D6BE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8D6BE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8D6B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8D6BE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9">
    <w:name w:val="xl8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90">
    <w:name w:val="xl90"/>
    <w:basedOn w:val="a"/>
    <w:rsid w:val="008D6BEC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2">
    <w:name w:val="xl9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4">
    <w:name w:val="xl9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99">
    <w:name w:val="xl99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8D6BE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07">
    <w:name w:val="xl107"/>
    <w:basedOn w:val="a"/>
    <w:rsid w:val="008D6BE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09">
    <w:name w:val="xl109"/>
    <w:basedOn w:val="a"/>
    <w:rsid w:val="008D6BEC"/>
    <w:pPr>
      <w:pBdr>
        <w:top w:val="single" w:sz="4" w:space="0" w:color="000000"/>
        <w:left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0">
    <w:name w:val="xl110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1">
    <w:name w:val="xl111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12">
    <w:name w:val="xl112"/>
    <w:basedOn w:val="a"/>
    <w:rsid w:val="008D6BEC"/>
    <w:pPr>
      <w:pBdr>
        <w:top w:val="single" w:sz="4" w:space="0" w:color="000000"/>
      </w:pBdr>
      <w:shd w:val="clear" w:color="FFFFCC" w:fill="FFFFFF"/>
      <w:spacing w:before="100" w:beforeAutospacing="1" w:after="100" w:afterAutospacing="1" w:line="240" w:lineRule="auto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8D6BE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5">
    <w:name w:val="xl11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8D6B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8">
    <w:name w:val="xl118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19">
    <w:name w:val="xl119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0">
    <w:name w:val="xl12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2">
    <w:name w:val="xl12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3">
    <w:name w:val="xl123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5">
    <w:name w:val="xl125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6">
    <w:name w:val="xl12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27">
    <w:name w:val="xl127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8">
    <w:name w:val="xl128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29">
    <w:name w:val="xl129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30">
    <w:name w:val="xl130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2">
    <w:name w:val="xl132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3">
    <w:name w:val="xl133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4">
    <w:name w:val="xl134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35">
    <w:name w:val="xl135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37">
    <w:name w:val="xl137"/>
    <w:basedOn w:val="a"/>
    <w:rsid w:val="008D6BEC"/>
    <w:pPr>
      <w:pBdr>
        <w:top w:val="single" w:sz="4" w:space="0" w:color="000000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8">
    <w:name w:val="xl138"/>
    <w:basedOn w:val="a"/>
    <w:rsid w:val="008D6BEC"/>
    <w:pPr>
      <w:pBdr>
        <w:top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39">
    <w:name w:val="xl139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0">
    <w:name w:val="xl140"/>
    <w:basedOn w:val="a"/>
    <w:rsid w:val="008D6BE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1">
    <w:name w:val="xl141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2">
    <w:name w:val="xl142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4">
    <w:name w:val="xl14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a"/>
    <w:rsid w:val="008D6BE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1">
    <w:name w:val="xl151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152">
    <w:name w:val="xl152"/>
    <w:basedOn w:val="a"/>
    <w:rsid w:val="008D6BEC"/>
    <w:pPr>
      <w:pBdr>
        <w:top w:val="single" w:sz="4" w:space="0" w:color="000000"/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3">
    <w:name w:val="xl153"/>
    <w:basedOn w:val="a"/>
    <w:rsid w:val="008D6BE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4">
    <w:name w:val="xl15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5">
    <w:name w:val="xl155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6">
    <w:name w:val="xl156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57">
    <w:name w:val="xl157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58">
    <w:name w:val="xl158"/>
    <w:basedOn w:val="a"/>
    <w:rsid w:val="008D6BEC"/>
    <w:pPr>
      <w:pBdr>
        <w:top w:val="single" w:sz="4" w:space="0" w:color="auto"/>
        <w:left w:val="single" w:sz="4" w:space="18" w:color="auto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59">
    <w:name w:val="xl159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a"/>
    <w:rsid w:val="008D6BEC"/>
    <w:pPr>
      <w:pBdr>
        <w:left w:val="single" w:sz="4" w:space="18" w:color="000000"/>
        <w:bottom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2">
    <w:name w:val="xl162"/>
    <w:basedOn w:val="a"/>
    <w:rsid w:val="008D6BEC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3">
    <w:name w:val="xl163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a"/>
    <w:rsid w:val="008D6BEC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5">
    <w:name w:val="xl165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66">
    <w:name w:val="xl166"/>
    <w:basedOn w:val="a"/>
    <w:rsid w:val="008D6BE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7">
    <w:name w:val="xl167"/>
    <w:basedOn w:val="a"/>
    <w:rsid w:val="008D6BEC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8">
    <w:name w:val="xl168"/>
    <w:basedOn w:val="a"/>
    <w:rsid w:val="008D6BE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69">
    <w:name w:val="xl169"/>
    <w:basedOn w:val="a"/>
    <w:rsid w:val="008D6BEC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0">
    <w:name w:val="xl170"/>
    <w:basedOn w:val="a"/>
    <w:rsid w:val="008D6BE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1">
    <w:name w:val="xl171"/>
    <w:basedOn w:val="a"/>
    <w:rsid w:val="008D6BEC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2">
    <w:name w:val="xl172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3">
    <w:name w:val="xl173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sz w:val="16"/>
      <w:szCs w:val="16"/>
    </w:rPr>
  </w:style>
  <w:style w:type="paragraph" w:customStyle="1" w:styleId="xl174">
    <w:name w:val="xl174"/>
    <w:basedOn w:val="a"/>
    <w:rsid w:val="008D6BEC"/>
    <w:pPr>
      <w:pBdr>
        <w:top w:val="single" w:sz="4" w:space="0" w:color="000000"/>
        <w:left w:val="single" w:sz="4" w:space="18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5">
    <w:name w:val="xl175"/>
    <w:basedOn w:val="a"/>
    <w:rsid w:val="008D6BE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6">
    <w:name w:val="xl176"/>
    <w:basedOn w:val="a"/>
    <w:rsid w:val="008D6BEC"/>
    <w:pPr>
      <w:pBdr>
        <w:left w:val="single" w:sz="4" w:space="18" w:color="000000"/>
        <w:bottom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7">
    <w:name w:val="xl177"/>
    <w:basedOn w:val="a"/>
    <w:rsid w:val="008D6BEC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178">
    <w:name w:val="xl178"/>
    <w:basedOn w:val="a"/>
    <w:rsid w:val="008D6BE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79">
    <w:name w:val="xl179"/>
    <w:basedOn w:val="a"/>
    <w:rsid w:val="008D6BEC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80">
    <w:name w:val="xl180"/>
    <w:basedOn w:val="a"/>
    <w:rsid w:val="008D6BE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81">
    <w:name w:val="xl181"/>
    <w:basedOn w:val="a"/>
    <w:rsid w:val="008D6BE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BE36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2">
    <w:name w:val="xl182"/>
    <w:basedOn w:val="a"/>
    <w:rsid w:val="00BE36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3">
    <w:name w:val="xl183"/>
    <w:basedOn w:val="a"/>
    <w:rsid w:val="00BE36FE"/>
    <w:pPr>
      <w:pBdr>
        <w:top w:val="single" w:sz="4" w:space="0" w:color="000000"/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4">
    <w:name w:val="xl184"/>
    <w:basedOn w:val="a"/>
    <w:rsid w:val="00BE36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85">
    <w:name w:val="xl185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6">
    <w:name w:val="xl186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87">
    <w:name w:val="xl187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8">
    <w:name w:val="xl188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89">
    <w:name w:val="xl189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0">
    <w:name w:val="xl190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1">
    <w:name w:val="xl191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92">
    <w:name w:val="xl192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3">
    <w:name w:val="xl193"/>
    <w:basedOn w:val="a"/>
    <w:rsid w:val="00BE36FE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4">
    <w:name w:val="xl194"/>
    <w:basedOn w:val="a"/>
    <w:rsid w:val="00BE36FE"/>
    <w:pPr>
      <w:pBdr>
        <w:top w:val="single" w:sz="4" w:space="0" w:color="auto"/>
        <w:left w:val="single" w:sz="4" w:space="9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5">
    <w:name w:val="xl195"/>
    <w:basedOn w:val="a"/>
    <w:rsid w:val="00BE36FE"/>
    <w:pPr>
      <w:pBdr>
        <w:top w:val="single" w:sz="4" w:space="0" w:color="auto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6">
    <w:name w:val="xl196"/>
    <w:basedOn w:val="a"/>
    <w:rsid w:val="00BE36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97">
    <w:name w:val="xl197"/>
    <w:basedOn w:val="a"/>
    <w:rsid w:val="00BE36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98">
    <w:name w:val="xl198"/>
    <w:basedOn w:val="a"/>
    <w:rsid w:val="009A55C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99">
    <w:name w:val="xl199"/>
    <w:basedOn w:val="a"/>
    <w:rsid w:val="009A55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00">
    <w:name w:val="xl200"/>
    <w:basedOn w:val="a"/>
    <w:rsid w:val="009A55C3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bottom"/>
    </w:pPr>
    <w:rPr>
      <w:rFonts w:ascii="Arial" w:eastAsia="Times New Roman" w:hAnsi="Arial" w:cs="Arial"/>
      <w:sz w:val="18"/>
      <w:szCs w:val="18"/>
    </w:rPr>
  </w:style>
  <w:style w:type="paragraph" w:customStyle="1" w:styleId="xl201">
    <w:name w:val="xl201"/>
    <w:basedOn w:val="a"/>
    <w:rsid w:val="009A55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202">
    <w:name w:val="xl202"/>
    <w:basedOn w:val="a"/>
    <w:rsid w:val="009A55C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03">
    <w:name w:val="xl203"/>
    <w:basedOn w:val="a"/>
    <w:rsid w:val="009A55C3"/>
    <w:pPr>
      <w:pBdr>
        <w:left w:val="single" w:sz="4" w:space="9" w:color="000000"/>
        <w:bottom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xl204">
    <w:name w:val="xl204"/>
    <w:basedOn w:val="a"/>
    <w:rsid w:val="009A55C3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  <w:textAlignment w:val="bottom"/>
    </w:pPr>
    <w:rPr>
      <w:rFonts w:ascii="Arial" w:eastAsia="Times New Roman" w:hAnsi="Arial" w:cs="Arial"/>
      <w:sz w:val="24"/>
      <w:szCs w:val="24"/>
    </w:rPr>
  </w:style>
  <w:style w:type="paragraph" w:customStyle="1" w:styleId="s1">
    <w:name w:val="s_1"/>
    <w:basedOn w:val="a"/>
    <w:rsid w:val="00574F1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Без интервала Знак"/>
    <w:link w:val="a7"/>
    <w:uiPriority w:val="1"/>
    <w:locked/>
    <w:rsid w:val="00574F15"/>
  </w:style>
  <w:style w:type="paragraph" w:styleId="aff3">
    <w:name w:val="Subtitle"/>
    <w:basedOn w:val="a"/>
    <w:next w:val="a5"/>
    <w:link w:val="aff4"/>
    <w:qFormat/>
    <w:rsid w:val="00054E1A"/>
    <w:pPr>
      <w:widowControl w:val="0"/>
      <w:suppressAutoHyphens/>
      <w:spacing w:after="0" w:line="240" w:lineRule="auto"/>
    </w:pPr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aff4">
    <w:name w:val="Подзаголовок Знак"/>
    <w:basedOn w:val="a0"/>
    <w:link w:val="aff3"/>
    <w:rsid w:val="00054E1A"/>
    <w:rPr>
      <w:rFonts w:ascii="Arial" w:eastAsia="Arial Unicode MS" w:hAnsi="Arial" w:cs="Arial"/>
      <w:b/>
      <w:bCs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042713"/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042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(3)"/>
    <w:basedOn w:val="a0"/>
    <w:link w:val="31"/>
    <w:uiPriority w:val="99"/>
    <w:locked/>
    <w:rsid w:val="00C62669"/>
    <w:rPr>
      <w:sz w:val="24"/>
      <w:szCs w:val="24"/>
      <w:shd w:val="clear" w:color="auto" w:fill="FFFFFF"/>
    </w:rPr>
  </w:style>
  <w:style w:type="character" w:customStyle="1" w:styleId="42">
    <w:name w:val="Основной текст (4)"/>
    <w:basedOn w:val="a0"/>
    <w:link w:val="410"/>
    <w:uiPriority w:val="99"/>
    <w:locked/>
    <w:rsid w:val="00C62669"/>
    <w:rPr>
      <w:sz w:val="24"/>
      <w:szCs w:val="24"/>
      <w:shd w:val="clear" w:color="auto" w:fill="FFFFFF"/>
    </w:rPr>
  </w:style>
  <w:style w:type="character" w:customStyle="1" w:styleId="420">
    <w:name w:val="Основной текст (4)2"/>
    <w:basedOn w:val="42"/>
    <w:uiPriority w:val="99"/>
    <w:rsid w:val="00C62669"/>
  </w:style>
  <w:style w:type="paragraph" w:customStyle="1" w:styleId="31">
    <w:name w:val="Основной текст (3)1"/>
    <w:basedOn w:val="a"/>
    <w:link w:val="30"/>
    <w:uiPriority w:val="99"/>
    <w:rsid w:val="00C62669"/>
    <w:pPr>
      <w:shd w:val="clear" w:color="auto" w:fill="FFFFFF"/>
      <w:spacing w:before="840" w:after="0" w:line="274" w:lineRule="exact"/>
      <w:jc w:val="center"/>
    </w:pPr>
    <w:rPr>
      <w:sz w:val="24"/>
      <w:szCs w:val="24"/>
    </w:rPr>
  </w:style>
  <w:style w:type="paragraph" w:customStyle="1" w:styleId="410">
    <w:name w:val="Основной текст (4)1"/>
    <w:basedOn w:val="a"/>
    <w:link w:val="42"/>
    <w:uiPriority w:val="99"/>
    <w:rsid w:val="00C62669"/>
    <w:pPr>
      <w:shd w:val="clear" w:color="auto" w:fill="FFFFFF"/>
      <w:spacing w:before="360" w:after="0" w:line="240" w:lineRule="atLeast"/>
    </w:pPr>
    <w:rPr>
      <w:sz w:val="24"/>
      <w:szCs w:val="24"/>
    </w:rPr>
  </w:style>
  <w:style w:type="paragraph" w:customStyle="1" w:styleId="ConsPlusTitle">
    <w:name w:val="ConsPlusTitle"/>
    <w:uiPriority w:val="99"/>
    <w:rsid w:val="00C626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aff5">
    <w:name w:val="Цветовое выделение"/>
    <w:rsid w:val="00C62669"/>
    <w:rPr>
      <w:b/>
      <w:color w:val="26282F"/>
    </w:rPr>
  </w:style>
  <w:style w:type="character" w:customStyle="1" w:styleId="text">
    <w:name w:val="text"/>
    <w:basedOn w:val="a0"/>
    <w:rsid w:val="00F71618"/>
  </w:style>
  <w:style w:type="character" w:customStyle="1" w:styleId="24">
    <w:name w:val="Основной текст (2)_"/>
    <w:basedOn w:val="a0"/>
    <w:rsid w:val="00F77C51"/>
    <w:rPr>
      <w:sz w:val="26"/>
      <w:szCs w:val="26"/>
      <w:lang w:bidi="ar-SA"/>
    </w:rPr>
  </w:style>
  <w:style w:type="paragraph" w:customStyle="1" w:styleId="xl30">
    <w:name w:val="xl30"/>
    <w:basedOn w:val="a"/>
    <w:rsid w:val="00F77C51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5">
    <w:name w:val="Основной текст (2)"/>
    <w:basedOn w:val="a"/>
    <w:rsid w:val="00BA37B8"/>
    <w:pPr>
      <w:widowControl w:val="0"/>
      <w:shd w:val="clear" w:color="auto" w:fill="FFFFFF"/>
      <w:suppressAutoHyphens/>
      <w:spacing w:before="240" w:after="540" w:line="240" w:lineRule="atLeast"/>
      <w:ind w:hanging="140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A028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2">
    <w:name w:val="Body Text Indent 3"/>
    <w:basedOn w:val="a"/>
    <w:link w:val="33"/>
    <w:uiPriority w:val="99"/>
    <w:semiHidden/>
    <w:unhideWhenUsed/>
    <w:rsid w:val="00CA028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A0286"/>
    <w:rPr>
      <w:sz w:val="16"/>
      <w:szCs w:val="16"/>
    </w:rPr>
  </w:style>
  <w:style w:type="character" w:customStyle="1" w:styleId="aff6">
    <w:name w:val="Основной текст_"/>
    <w:basedOn w:val="a0"/>
    <w:link w:val="12"/>
    <w:uiPriority w:val="99"/>
    <w:locked/>
    <w:rsid w:val="00EA614E"/>
    <w:rPr>
      <w:rFonts w:ascii="Times New Roman" w:hAnsi="Times New Roman" w:cs="Times New Roman"/>
      <w:sz w:val="28"/>
      <w:szCs w:val="28"/>
    </w:rPr>
  </w:style>
  <w:style w:type="paragraph" w:customStyle="1" w:styleId="12">
    <w:name w:val="Основной текст1"/>
    <w:basedOn w:val="a"/>
    <w:link w:val="aff6"/>
    <w:uiPriority w:val="99"/>
    <w:rsid w:val="00EA614E"/>
    <w:pPr>
      <w:widowControl w:val="0"/>
      <w:spacing w:after="0" w:line="24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s10">
    <w:name w:val="s1"/>
    <w:basedOn w:val="a0"/>
    <w:rsid w:val="00B76DF1"/>
  </w:style>
  <w:style w:type="paragraph" w:customStyle="1" w:styleId="ConsTitle">
    <w:name w:val="ConsTitle"/>
    <w:rsid w:val="00873316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Heading4Char">
    <w:name w:val="Heading 4 Char"/>
    <w:basedOn w:val="a0"/>
    <w:link w:val="Heading4"/>
    <w:uiPriority w:val="9"/>
    <w:rsid w:val="00873316"/>
    <w:rPr>
      <w:rFonts w:ascii="Arial" w:eastAsia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Heading4Char"/>
    <w:uiPriority w:val="9"/>
    <w:qFormat/>
    <w:rsid w:val="00873316"/>
    <w:pPr>
      <w:keepNext/>
      <w:spacing w:before="240" w:after="60" w:line="240" w:lineRule="auto"/>
      <w:outlineLvl w:val="3"/>
    </w:pPr>
    <w:rPr>
      <w:rFonts w:ascii="Arial" w:eastAsia="Arial" w:hAnsi="Arial" w:cs="Arial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A4240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A4240C"/>
    <w:pPr>
      <w:widowControl w:val="0"/>
      <w:autoSpaceDE w:val="0"/>
      <w:autoSpaceDN w:val="0"/>
      <w:spacing w:after="0" w:line="240" w:lineRule="auto"/>
      <w:ind w:left="1130" w:right="134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A42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30BDF-E957-4736-BC09-F3B8B146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Бухгалтерия</cp:lastModifiedBy>
  <cp:revision>44</cp:revision>
  <cp:lastPrinted>2024-11-11T08:29:00Z</cp:lastPrinted>
  <dcterms:created xsi:type="dcterms:W3CDTF">2024-11-11T08:31:00Z</dcterms:created>
  <dcterms:modified xsi:type="dcterms:W3CDTF">2025-01-24T13:51:00Z</dcterms:modified>
</cp:coreProperties>
</file>