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  <w:t>Сиалеевско-Пятинского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Сиалеевско-Пятинского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поселения Инсарского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0034F1">
        <w:rPr>
          <w:rFonts w:ascii="Times New Roman" w:hAnsi="Times New Roman" w:cs="Times New Roman"/>
          <w:sz w:val="28"/>
          <w:szCs w:val="28"/>
        </w:rPr>
        <w:t>21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0034F1">
        <w:rPr>
          <w:rFonts w:ascii="Times New Roman" w:hAnsi="Times New Roman" w:cs="Times New Roman"/>
          <w:sz w:val="28"/>
          <w:szCs w:val="28"/>
        </w:rPr>
        <w:t>4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0034F1">
        <w:rPr>
          <w:rFonts w:ascii="Times New Roman" w:hAnsi="Times New Roman" w:cs="Times New Roman"/>
          <w:sz w:val="28"/>
          <w:szCs w:val="28"/>
        </w:rPr>
        <w:t>9</w:t>
      </w:r>
    </w:p>
    <w:p w:rsidR="00C92C15" w:rsidRPr="00A8449B" w:rsidRDefault="00C92C15" w:rsidP="00A8449B">
      <w:pPr>
        <w:pStyle w:val="a5"/>
        <w:jc w:val="center"/>
        <w:rPr>
          <w:sz w:val="20"/>
          <w:szCs w:val="20"/>
        </w:rPr>
      </w:pPr>
    </w:p>
    <w:p w:rsidR="007E6391" w:rsidRPr="007E6391" w:rsidRDefault="007E6391" w:rsidP="007E6391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РЕСПУБЛИКА МОРДОВИЯ</w:t>
      </w:r>
    </w:p>
    <w:p w:rsidR="007E6391" w:rsidRPr="007E6391" w:rsidRDefault="007E6391" w:rsidP="007E6391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СОРОК СЕДЬМАЯ СЕССИЯ СОВЕТА ДЕПУТАТОВ СИАЛЕЕВСКО-ПЯТИНСКОГО СЕЛЬСКОГО ПОСЕЛЕНИЯ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6391">
        <w:rPr>
          <w:rFonts w:ascii="Times New Roman" w:eastAsia="Times New Roman" w:hAnsi="Times New Roman" w:cs="Times New Roman"/>
          <w:sz w:val="20"/>
          <w:szCs w:val="20"/>
        </w:rPr>
        <w:t>ИНСАРСКОГО МУНИЦИПАЛЬНОГО РАЙОНА</w:t>
      </w:r>
    </w:p>
    <w:p w:rsidR="007E6391" w:rsidRPr="007E6391" w:rsidRDefault="007E6391" w:rsidP="007E6391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ВТОРОГО СОЗЫВА</w:t>
      </w:r>
    </w:p>
    <w:p w:rsidR="007E6391" w:rsidRPr="007E6391" w:rsidRDefault="007E6391" w:rsidP="007E6391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E6391" w:rsidRPr="007E6391" w:rsidRDefault="007E6391" w:rsidP="007E6391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РЕШЕНИЕ</w:t>
      </w:r>
    </w:p>
    <w:p w:rsidR="007E6391" w:rsidRPr="007E6391" w:rsidRDefault="007E6391" w:rsidP="007E6391">
      <w:pPr>
        <w:pStyle w:val="a5"/>
        <w:jc w:val="center"/>
        <w:rPr>
          <w:rFonts w:ascii="Times New Roman" w:eastAsia="Times New Roman CYR" w:hAnsi="Times New Roman" w:cs="Times New Roman"/>
          <w:sz w:val="20"/>
          <w:szCs w:val="20"/>
        </w:rPr>
      </w:pPr>
    </w:p>
    <w:p w:rsidR="007E6391" w:rsidRPr="007E6391" w:rsidRDefault="007E6391" w:rsidP="007E6391">
      <w:pPr>
        <w:pStyle w:val="a5"/>
        <w:rPr>
          <w:rFonts w:ascii="Times New Roman" w:eastAsia="Times New Roman CYR" w:hAnsi="Times New Roman" w:cs="Times New Roman"/>
          <w:sz w:val="20"/>
          <w:szCs w:val="20"/>
        </w:rPr>
      </w:pPr>
      <w:r w:rsidRPr="007E6391">
        <w:rPr>
          <w:rFonts w:ascii="Times New Roman" w:eastAsia="Times New Roman CYR" w:hAnsi="Times New Roman" w:cs="Times New Roman"/>
          <w:sz w:val="20"/>
          <w:szCs w:val="20"/>
        </w:rPr>
        <w:t xml:space="preserve">от   20   апреля 2026 года                                                                                              №9   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Об утверждении отчета об исполнении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бюджета Сиалеевско-Пятинского сельского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поселения Инсарского муниципального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района за 2025 год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Совет депутатов Сиалеевско-Пятинского сельского поселения второго созыва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РЕШИЛ: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 xml:space="preserve">Утвердить отчет об исполнении бюджета Сиалеевско-Пятинского </w:t>
      </w:r>
      <w:r w:rsidRPr="007E6391"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 xml:space="preserve">сельского поселения Инсарского муниципального района за 2025 год </w:t>
      </w:r>
      <w:r w:rsidRPr="007E6391">
        <w:rPr>
          <w:rFonts w:ascii="Times New Roman" w:eastAsia="Times New Roman" w:hAnsi="Times New Roman" w:cs="Times New Roman"/>
          <w:sz w:val="20"/>
          <w:szCs w:val="20"/>
        </w:rPr>
        <w:t>по доходам в сумме 7982,9 тыс. рублей, расходам в сумме 8668,1 тыс. рублей, с превышением расходов над доходами в сумме 685,2 тыс. рублей.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 xml:space="preserve">Утвердить фактическое поступление доходов по основным видам доходов </w:t>
      </w:r>
      <w:proofErr w:type="gramStart"/>
      <w:r w:rsidRPr="007E6391">
        <w:rPr>
          <w:rFonts w:ascii="Times New Roman" w:eastAsia="Times New Roman" w:hAnsi="Times New Roman" w:cs="Times New Roman"/>
          <w:sz w:val="20"/>
          <w:szCs w:val="20"/>
        </w:rPr>
        <w:t>согласно приложения</w:t>
      </w:r>
      <w:proofErr w:type="gramEnd"/>
      <w:r w:rsidRPr="007E6391">
        <w:rPr>
          <w:rFonts w:ascii="Times New Roman" w:eastAsia="Times New Roman" w:hAnsi="Times New Roman" w:cs="Times New Roman"/>
          <w:sz w:val="20"/>
          <w:szCs w:val="20"/>
        </w:rPr>
        <w:t xml:space="preserve"> 1, распределение расходов выделенных из бюджета Сиалеевско-Пятинского </w:t>
      </w:r>
      <w:r w:rsidRPr="007E6391"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 xml:space="preserve">сельского поселения </w:t>
      </w:r>
      <w:r w:rsidRPr="007E6391">
        <w:rPr>
          <w:rFonts w:ascii="Times New Roman" w:eastAsia="Times New Roman" w:hAnsi="Times New Roman" w:cs="Times New Roman"/>
          <w:sz w:val="20"/>
          <w:szCs w:val="20"/>
        </w:rPr>
        <w:t>в 2025 году ведомственной структуре расходов согласно приложения 2, по разделам, подразделам, целевым статьям и видам расходов согласно приложения 3, источникам финансирования дефицита бюджета согласно приложения 4 к настоящему решению.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Настоящее решение вступает в силу со дня принятия и подлежит официальному опубликованию.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Глава Сиалеевско-Пятинского</w:t>
      </w:r>
    </w:p>
    <w:p w:rsidR="007E6391" w:rsidRPr="007E6391" w:rsidRDefault="007E6391" w:rsidP="007E6391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E6391">
        <w:rPr>
          <w:rFonts w:ascii="Times New Roman" w:eastAsia="Times New Roman" w:hAnsi="Times New Roman" w:cs="Times New Roman"/>
          <w:sz w:val="20"/>
          <w:szCs w:val="20"/>
        </w:rPr>
        <w:t>сельского поселения                                                                                       В.Д. Пиксаев</w:t>
      </w:r>
    </w:p>
    <w:p w:rsidR="00CF7E5C" w:rsidRPr="007E6391" w:rsidRDefault="00CF7E5C" w:rsidP="007E6391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1903"/>
        <w:gridCol w:w="4127"/>
        <w:gridCol w:w="1457"/>
        <w:gridCol w:w="1144"/>
        <w:gridCol w:w="847"/>
      </w:tblGrid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20D1B">
              <w:rPr>
                <w:rFonts w:ascii="Arial" w:eastAsia="Times New Roman" w:hAnsi="Arial" w:cs="Arial"/>
                <w:sz w:val="18"/>
                <w:szCs w:val="18"/>
              </w:rPr>
              <w:t>Приложение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20D1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20D1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20D1B">
              <w:rPr>
                <w:rFonts w:ascii="Arial" w:eastAsia="Times New Roman" w:hAnsi="Arial" w:cs="Arial"/>
                <w:sz w:val="18"/>
                <w:szCs w:val="18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20D1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20D1B">
              <w:rPr>
                <w:rFonts w:ascii="Arial" w:eastAsia="Times New Roman" w:hAnsi="Arial" w:cs="Arial"/>
                <w:sz w:val="18"/>
                <w:szCs w:val="18"/>
              </w:rPr>
              <w:t>Сиалеевско-Пятинского сельского поселения</w:t>
            </w:r>
          </w:p>
        </w:tc>
      </w:tr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20D1B">
              <w:rPr>
                <w:rFonts w:ascii="Arial" w:eastAsia="Times New Roman" w:hAnsi="Arial" w:cs="Arial"/>
                <w:sz w:val="18"/>
                <w:szCs w:val="18"/>
              </w:rPr>
              <w:t>Инсарского муниципального района</w:t>
            </w:r>
          </w:p>
        </w:tc>
      </w:tr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20D1B">
              <w:rPr>
                <w:rFonts w:ascii="Arial" w:eastAsia="Times New Roman" w:hAnsi="Arial" w:cs="Arial"/>
                <w:sz w:val="18"/>
                <w:szCs w:val="18"/>
              </w:rPr>
              <w:t>от 20.04.2026 г.   № 9</w:t>
            </w:r>
          </w:p>
        </w:tc>
      </w:tr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320D1B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Объем  безвозмездных поступлений в бюджет Сиалеевско-Пятинского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320D1B" w:rsidRPr="00320D1B" w:rsidTr="00320D1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320D1B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 xml:space="preserve">сельского поселения Инсарского муниципального района на 2025 год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320D1B" w:rsidRPr="00320D1B" w:rsidTr="00320D1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320D1B" w:rsidRPr="00320D1B" w:rsidTr="00320D1B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320D1B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 xml:space="preserve"> Сумма              тыс</w:t>
            </w:r>
            <w:proofErr w:type="gramStart"/>
            <w:r w:rsidRPr="00320D1B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.р</w:t>
            </w:r>
            <w:proofErr w:type="gramEnd"/>
            <w:r w:rsidRPr="00320D1B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уб.</w:t>
            </w:r>
          </w:p>
        </w:tc>
      </w:tr>
      <w:tr w:rsidR="00320D1B" w:rsidRPr="00320D1B" w:rsidTr="00320D1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Утверждено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</w:tr>
      <w:tr w:rsidR="00320D1B" w:rsidRPr="00320D1B" w:rsidTr="00320D1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20D1B" w:rsidRPr="00320D1B" w:rsidTr="00AD794A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0 00 00000 00 0000 000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7591,7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7982,9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105,2</w:t>
            </w: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1 00 00000 00 0000 000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1981,6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2568,3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129,6</w:t>
            </w: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Налоги на прибыль, доходы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149,6</w:t>
            </w: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1 01 02000 01 0000 110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149,6</w:t>
            </w:r>
          </w:p>
        </w:tc>
      </w:tr>
      <w:tr w:rsidR="00320D1B" w:rsidRPr="00320D1B" w:rsidTr="00320D1B">
        <w:trPr>
          <w:trHeight w:val="1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1 01 02010 01 0000 110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173,6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253,5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</w:tr>
      <w:tr w:rsidR="00320D1B" w:rsidRPr="00320D1B" w:rsidTr="00AD794A">
        <w:trPr>
          <w:trHeight w:val="206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1 01 02020 01 0000 110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 качестве индивидуальных предпринимателей, нотариусов, занимающихся частной практикой, адвакатов,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20D1B" w:rsidRPr="00320D1B" w:rsidTr="00320D1B">
        <w:trPr>
          <w:trHeight w:val="9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1 01 02030 01 0000110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20D1B" w:rsidRPr="00320D1B" w:rsidTr="00320D1B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1 01 02210 01 1000110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1582,1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2272,8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143,7</w:t>
            </w: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1 06 01030 00 0000 110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183,9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203,9</w:t>
            </w: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1 06 06000 00 0000 110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1398,2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1897,8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135,7</w:t>
            </w: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1 06 06030 00 0000 110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593,7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1069,4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180,1</w:t>
            </w:r>
          </w:p>
        </w:tc>
      </w:tr>
      <w:tr w:rsidR="00320D1B" w:rsidRPr="00320D1B" w:rsidTr="00320D1B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1 06 06040 00 0000 110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828,4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103,0</w:t>
            </w:r>
          </w:p>
        </w:tc>
      </w:tr>
      <w:tr w:rsidR="00320D1B" w:rsidRPr="00320D1B" w:rsidTr="00320D1B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1 11 00000 00 0000 000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136,7</w:t>
            </w:r>
          </w:p>
        </w:tc>
      </w:tr>
      <w:tr w:rsidR="00320D1B" w:rsidRPr="00320D1B" w:rsidTr="00320D1B">
        <w:trPr>
          <w:trHeight w:val="1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1 11 05025 10 0000 120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Доходы, получаемые в виде арендной платы</w:t>
            </w:r>
            <w:proofErr w:type="gramStart"/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также средства от продажи права на заключения договора аренды за земли, находящиеся в собственностисельских поселений ( за исключением земельных участковмуниципальных 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85,7</w:t>
            </w:r>
          </w:p>
        </w:tc>
      </w:tr>
      <w:tr w:rsidR="00320D1B" w:rsidRPr="00320D1B" w:rsidTr="00320D1B">
        <w:trPr>
          <w:trHeight w:val="14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1 11 05035 10 0000 120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D1B" w:rsidRPr="00320D1B" w:rsidRDefault="00320D1B" w:rsidP="00320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30,7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138,3</w:t>
            </w:r>
          </w:p>
        </w:tc>
      </w:tr>
      <w:tr w:rsidR="00320D1B" w:rsidRPr="00320D1B" w:rsidTr="00320D1B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1 14 00000 00 0000 000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</w:tr>
      <w:tr w:rsidR="00320D1B" w:rsidRPr="00320D1B" w:rsidTr="00320D1B">
        <w:trPr>
          <w:trHeight w:val="1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114 06025 10 0000 430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Доходы от продажи земельных участков, находящихся в собственности сельских поселений </w:t>
            </w:r>
            <w:proofErr w:type="gramStart"/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20D1B" w:rsidRPr="00320D1B" w:rsidTr="00320D1B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1 17 14030 10 0000 150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#ДЕЛ/0!</w:t>
            </w:r>
          </w:p>
        </w:tc>
      </w:tr>
      <w:tr w:rsidR="007E77B6" w:rsidRPr="00320D1B" w:rsidTr="00320D1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5610,1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5414,6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96,5</w:t>
            </w:r>
          </w:p>
        </w:tc>
      </w:tr>
      <w:tr w:rsidR="007E77B6" w:rsidRPr="00320D1B" w:rsidTr="00320D1B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5610,1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5414,6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96,5</w:t>
            </w:r>
          </w:p>
        </w:tc>
      </w:tr>
      <w:tr w:rsidR="007E77B6" w:rsidRPr="00320D1B" w:rsidTr="00320D1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1109,0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1109,0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20215001000000150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20215001100000150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7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20215002000000150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20215002100000150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787,5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787,5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20D1B">
              <w:rPr>
                <w:rFonts w:ascii="Times New Roman" w:eastAsia="Times New Roman" w:hAnsi="Times New Roman" w:cs="Times New Roman"/>
                <w:bCs/>
              </w:rPr>
              <w:t>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D1B">
              <w:rPr>
                <w:rFonts w:ascii="Times New Roman" w:eastAsia="Times New Roman" w:hAnsi="Times New Roman" w:cs="Times New Roman"/>
              </w:rPr>
              <w:t>20225576100000150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#ДЕЛ/0!</w:t>
            </w:r>
          </w:p>
        </w:tc>
      </w:tr>
      <w:tr w:rsidR="007E77B6" w:rsidRPr="00320D1B" w:rsidTr="00320D1B">
        <w:trPr>
          <w:trHeight w:val="64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20D1B">
              <w:rPr>
                <w:rFonts w:ascii="Times New Roman" w:eastAsia="Times New Roman" w:hAnsi="Times New Roman" w:cs="Times New Roman"/>
                <w:bCs/>
              </w:rPr>
              <w:t>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D1B">
              <w:rPr>
                <w:rFonts w:ascii="Times New Roman" w:eastAsia="Times New Roman" w:hAnsi="Times New Roman" w:cs="Times New Roman"/>
              </w:rPr>
              <w:t>20229999100000150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20D1B">
              <w:rPr>
                <w:rFonts w:ascii="Times New Roman" w:eastAsia="Times New Roman" w:hAnsi="Times New Roman" w:cs="Times New Roman"/>
                <w:bCs/>
              </w:rPr>
              <w:t>20200000000000150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20D1B">
              <w:rPr>
                <w:rFonts w:ascii="Times New Roman" w:eastAsia="Times New Roman" w:hAnsi="Times New Roman" w:cs="Times New Roman"/>
                <w:bCs/>
              </w:rPr>
              <w:t>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D1B">
              <w:rPr>
                <w:rFonts w:ascii="Times New Roman" w:eastAsia="Times New Roman" w:hAnsi="Times New Roman" w:cs="Times New Roman"/>
              </w:rPr>
              <w:t>20230024100000150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20D1B">
              <w:rPr>
                <w:rFonts w:ascii="Times New Roman" w:eastAsia="Times New Roman" w:hAnsi="Times New Roman" w:cs="Times New Roman"/>
                <w:bCs/>
              </w:rPr>
              <w:t>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D1B">
              <w:rPr>
                <w:rFonts w:ascii="Times New Roman" w:eastAsia="Times New Roman" w:hAnsi="Times New Roman" w:cs="Times New Roman"/>
              </w:rPr>
              <w:lastRenderedPageBreak/>
              <w:t>20235118100000150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E77B6" w:rsidRPr="00320D1B" w:rsidTr="00320D1B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20D1B">
              <w:rPr>
                <w:rFonts w:ascii="Times New Roman" w:eastAsia="Times New Roman" w:hAnsi="Times New Roman" w:cs="Times New Roman"/>
                <w:bCs/>
              </w:rPr>
              <w:t>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3195,0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2999,5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93,9</w:t>
            </w:r>
          </w:p>
        </w:tc>
      </w:tr>
      <w:tr w:rsidR="007E77B6" w:rsidRPr="00320D1B" w:rsidTr="00AD794A">
        <w:trPr>
          <w:trHeight w:val="10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20D1B">
              <w:rPr>
                <w:rFonts w:ascii="Times New Roman" w:eastAsia="Times New Roman" w:hAnsi="Times New Roman" w:cs="Times New Roman"/>
                <w:bCs/>
              </w:rPr>
              <w:t>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2999,5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95,1</w:t>
            </w:r>
          </w:p>
        </w:tc>
      </w:tr>
      <w:tr w:rsidR="007E77B6" w:rsidRPr="00320D1B" w:rsidTr="00320D1B">
        <w:trPr>
          <w:trHeight w:val="15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D1B">
              <w:rPr>
                <w:rFonts w:ascii="Times New Roman" w:eastAsia="Times New Roman" w:hAnsi="Times New Roman" w:cs="Times New Roman"/>
              </w:rPr>
              <w:t>20240014100000150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3154,3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2999,5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95,1</w:t>
            </w:r>
          </w:p>
        </w:tc>
      </w:tr>
      <w:tr w:rsidR="007E77B6" w:rsidRPr="00320D1B" w:rsidTr="00320D1B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7E77B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7E77B6" w:rsidRPr="00320D1B" w:rsidTr="00320D1B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D1B">
              <w:rPr>
                <w:rFonts w:ascii="Times New Roman" w:eastAsia="Times New Roman" w:hAnsi="Times New Roman" w:cs="Times New Roman"/>
                <w:sz w:val="24"/>
                <w:szCs w:val="24"/>
              </w:rPr>
              <w:t>20249999100000150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</w:rPr>
              <w:t>0,0</w:t>
            </w:r>
          </w:p>
        </w:tc>
      </w:tr>
      <w:tr w:rsidR="007E77B6" w:rsidRPr="00320D1B" w:rsidTr="00320D1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0D1B" w:rsidRPr="00320D1B" w:rsidRDefault="00320D1B" w:rsidP="0032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20D1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 </w:t>
            </w:r>
          </w:p>
        </w:tc>
      </w:tr>
    </w:tbl>
    <w:p w:rsidR="00CF7E5C" w:rsidRDefault="00CF7E5C" w:rsidP="00A8449B">
      <w:pPr>
        <w:pStyle w:val="a5"/>
        <w:rPr>
          <w:sz w:val="20"/>
          <w:szCs w:val="20"/>
        </w:rPr>
      </w:pPr>
    </w:p>
    <w:p w:rsidR="006731E2" w:rsidRDefault="006731E2" w:rsidP="00A8449B">
      <w:pPr>
        <w:pStyle w:val="a5"/>
        <w:rPr>
          <w:sz w:val="20"/>
          <w:szCs w:val="20"/>
        </w:rPr>
      </w:pPr>
    </w:p>
    <w:tbl>
      <w:tblPr>
        <w:tblW w:w="0" w:type="auto"/>
        <w:tblInd w:w="108" w:type="dxa"/>
        <w:tblLook w:val="04A0"/>
      </w:tblPr>
      <w:tblGrid>
        <w:gridCol w:w="1184"/>
        <w:gridCol w:w="1076"/>
        <w:gridCol w:w="487"/>
        <w:gridCol w:w="366"/>
        <w:gridCol w:w="452"/>
        <w:gridCol w:w="366"/>
        <w:gridCol w:w="332"/>
        <w:gridCol w:w="366"/>
        <w:gridCol w:w="979"/>
        <w:gridCol w:w="703"/>
        <w:gridCol w:w="1289"/>
        <w:gridCol w:w="970"/>
        <w:gridCol w:w="672"/>
        <w:gridCol w:w="221"/>
      </w:tblGrid>
      <w:tr w:rsidR="00D85EB4" w:rsidRPr="00D85EB4" w:rsidTr="00D85EB4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RANGE!A1:N147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5EB4">
              <w:rPr>
                <w:rFonts w:ascii="Arial" w:eastAsia="Times New Roman" w:hAnsi="Arial" w:cs="Arial"/>
                <w:sz w:val="20"/>
                <w:szCs w:val="20"/>
              </w:rPr>
              <w:t>Приложение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5EB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85EB4" w:rsidRPr="00D85EB4" w:rsidTr="00D85EB4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5EB4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85EB4" w:rsidRPr="00D85EB4" w:rsidTr="00D85EB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5EB4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85EB4" w:rsidRPr="00D85EB4" w:rsidTr="00D85EB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5EB4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85EB4" w:rsidRPr="00D85EB4" w:rsidTr="00D85EB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5EB4">
              <w:rPr>
                <w:rFonts w:ascii="Arial" w:eastAsia="Times New Roman" w:hAnsi="Arial" w:cs="Arial"/>
                <w:sz w:val="20"/>
                <w:szCs w:val="20"/>
              </w:rPr>
              <w:t>от 20.04.2026 г.   №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85EB4" w:rsidRPr="00D85EB4" w:rsidTr="00D85EB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EB4" w:rsidRPr="00D85EB4" w:rsidTr="00D85EB4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Ведомственная структура расходов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85EB4" w:rsidRPr="00D85EB4" w:rsidTr="00D85EB4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Инсарского муниципального района на 2025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85EB4" w:rsidRPr="00D85EB4" w:rsidTr="00D85EB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0" w:type="auto"/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85EB4" w:rsidRPr="00D85EB4" w:rsidTr="00D85EB4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Адм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Прз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Вр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Утверждено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85EB4" w:rsidRPr="00D85EB4" w:rsidTr="00D85EB4">
        <w:trPr>
          <w:gridAfter w:val="1"/>
          <w:trHeight w:val="40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85EB4" w:rsidRPr="00D85EB4" w:rsidTr="00D85EB4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85EB4" w:rsidRPr="00D85EB4" w:rsidTr="00D85EB4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3543,7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3307,1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93,3</w:t>
            </w:r>
          </w:p>
        </w:tc>
      </w:tr>
      <w:tr w:rsidR="00D85EB4" w:rsidRPr="00D85EB4" w:rsidTr="00D85EB4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88,4</w:t>
            </w:r>
          </w:p>
        </w:tc>
      </w:tr>
      <w:tr w:rsidR="00D85EB4" w:rsidRPr="00D85EB4" w:rsidTr="00D85EB4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88,4</w:t>
            </w:r>
          </w:p>
        </w:tc>
      </w:tr>
      <w:tr w:rsidR="00D85EB4" w:rsidRPr="00D85EB4" w:rsidTr="00D85EB4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83,1</w:t>
            </w:r>
          </w:p>
        </w:tc>
      </w:tr>
      <w:tr w:rsidR="00D85EB4" w:rsidRPr="00D85EB4" w:rsidTr="00D85EB4">
        <w:trPr>
          <w:gridAfter w:val="1"/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83,1</w:t>
            </w:r>
          </w:p>
        </w:tc>
      </w:tr>
      <w:tr w:rsidR="00D85EB4" w:rsidRPr="00D85EB4" w:rsidTr="00D85EB4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83,1</w:t>
            </w:r>
          </w:p>
        </w:tc>
      </w:tr>
      <w:tr w:rsidR="00D85EB4" w:rsidRPr="00D85EB4" w:rsidTr="00D85EB4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9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8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2569,3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94,9</w:t>
            </w:r>
          </w:p>
        </w:tc>
      </w:tr>
      <w:tr w:rsidR="00D85EB4" w:rsidRPr="00D85EB4" w:rsidTr="00D85EB4">
        <w:trPr>
          <w:gridAfter w:val="1"/>
          <w:trHeight w:val="11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Программа по профилактике терроризма и экстремизма, а также минимизации и (или) ликвидации последствий проявлений терроризма и экстремизма на территории Сиалеевско-Пятинского сельского поселения  Инсарского муниципального района на 2023-2027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13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Сиалеевско-Пятинского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11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Обеспечение деятельности Администрации муниципального образования </w:t>
            </w: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95,2</w:t>
            </w:r>
          </w:p>
        </w:tc>
      </w:tr>
      <w:tr w:rsidR="00D85EB4" w:rsidRPr="00D85EB4" w:rsidTr="00D85EB4">
        <w:trPr>
          <w:gridAfter w:val="1"/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94,1</w:t>
            </w:r>
          </w:p>
        </w:tc>
      </w:tr>
      <w:tr w:rsidR="00D85EB4" w:rsidRPr="00D85EB4" w:rsidTr="00D85EB4">
        <w:trPr>
          <w:gridAfter w:val="1"/>
          <w:trHeight w:val="9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94,1</w:t>
            </w:r>
          </w:p>
        </w:tc>
      </w:tr>
      <w:tr w:rsidR="00D85EB4" w:rsidRPr="00D85EB4" w:rsidTr="00D85EB4">
        <w:trPr>
          <w:gridAfter w:val="1"/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94,1</w:t>
            </w:r>
          </w:p>
        </w:tc>
      </w:tr>
      <w:tr w:rsidR="00D85EB4" w:rsidRPr="00D85EB4" w:rsidTr="00D85EB4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89,1</w:t>
            </w:r>
          </w:p>
        </w:tc>
      </w:tr>
      <w:tr w:rsidR="00D85EB4" w:rsidRPr="00D85EB4" w:rsidTr="00D85EB4">
        <w:trPr>
          <w:gridAfter w:val="1"/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90,2</w:t>
            </w:r>
          </w:p>
        </w:tc>
      </w:tr>
      <w:tr w:rsidR="00D85EB4" w:rsidRPr="00D85EB4" w:rsidTr="00D85EB4">
        <w:trPr>
          <w:gridAfter w:val="1"/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90,2</w:t>
            </w:r>
          </w:p>
        </w:tc>
      </w:tr>
      <w:tr w:rsidR="00D85EB4" w:rsidRPr="00D85EB4" w:rsidTr="00D85EB4">
        <w:trPr>
          <w:gridAfter w:val="1"/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85,0</w:t>
            </w:r>
          </w:p>
        </w:tc>
      </w:tr>
      <w:tr w:rsidR="00D85EB4" w:rsidRPr="00D85EB4" w:rsidTr="00D85EB4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85,0</w:t>
            </w:r>
          </w:p>
        </w:tc>
      </w:tr>
      <w:tr w:rsidR="00D85EB4" w:rsidRPr="00D85EB4" w:rsidTr="00D85EB4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14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правонарушениях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,п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редусмотренных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8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о(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на осуществление полномочий  по составлению и рассмотрению проекта бюджета поселения, утверждению и исполнению </w:t>
            </w: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бюджета поселения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существлению контроля за его исполнением,составлению и утверждению отчета об исполнении бюджета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8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Резервный фонд администрации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342900</wp:posOffset>
                  </wp:positionV>
                  <wp:extent cx="19050" cy="47625"/>
                  <wp:effectExtent l="0" t="0" r="0" b="635"/>
                  <wp:wrapNone/>
                  <wp:docPr id="2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00950" y="25555575"/>
                            <a:ext cx="0" cy="28575"/>
                            <a:chOff x="7600950" y="25555575"/>
                            <a:chExt cx="0" cy="28575"/>
                          </a:xfrm>
                        </a:grpSpPr>
                        <a:cxnSp>
                          <a:nvCxnSpPr>
                            <a:cNvPr id="12418" name="AutoShape 1"/>
                            <a:cNvCxnSpPr>
                              <a:cxnSpLocks noChangeShapeType="1"/>
                            </a:cNvCxnSpPr>
                          </a:nvCxnSpPr>
                          <a:spPr bwMode="auto">
                            <a:xfrm>
                              <a:off x="7600950" y="25555575"/>
                              <a:ext cx="0" cy="285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a:spPr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90"/>
            </w:tblGrid>
            <w:tr w:rsidR="00D85EB4" w:rsidRPr="00D85EB4">
              <w:trPr>
                <w:trHeight w:val="555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85EB4" w:rsidRPr="00D85EB4" w:rsidRDefault="00D85EB4" w:rsidP="00D85E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</w:pPr>
                  <w:r w:rsidRPr="00D85EB4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>54,3</w:t>
                  </w:r>
                </w:p>
              </w:tc>
            </w:tr>
          </w:tbl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Сиалеевко-Пятинского сельского </w:t>
            </w: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Осуществление государственных полномочий Российской Федерации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первичному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8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68,0</w:t>
            </w:r>
          </w:p>
        </w:tc>
      </w:tr>
      <w:tr w:rsidR="00D85EB4" w:rsidRPr="00D85EB4" w:rsidTr="00D85EB4">
        <w:trPr>
          <w:gridAfter w:val="1"/>
          <w:trHeight w:val="73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68,0</w:t>
            </w:r>
          </w:p>
        </w:tc>
      </w:tr>
      <w:tr w:rsidR="00D85EB4" w:rsidRPr="00D85EB4" w:rsidTr="00D85EB4">
        <w:trPr>
          <w:gridAfter w:val="1"/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68,0</w:t>
            </w:r>
          </w:p>
        </w:tc>
      </w:tr>
      <w:tr w:rsidR="00D85EB4" w:rsidRPr="00D85EB4" w:rsidTr="00D85EB4">
        <w:trPr>
          <w:gridAfter w:val="1"/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68,0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Резервный фонд администрации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97,3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97,3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97,3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85EB4" w:rsidRPr="00D85EB4" w:rsidTr="00D85EB4">
        <w:trPr>
          <w:gridAfter w:val="1"/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94,6</w:t>
            </w:r>
          </w:p>
        </w:tc>
      </w:tr>
      <w:tr w:rsidR="00D85EB4" w:rsidRPr="00D85EB4" w:rsidTr="00D85EB4">
        <w:trPr>
          <w:gridAfter w:val="1"/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94,6</w:t>
            </w:r>
          </w:p>
        </w:tc>
      </w:tr>
      <w:tr w:rsidR="00D85EB4" w:rsidRPr="00D85EB4" w:rsidTr="00D85EB4">
        <w:trPr>
          <w:gridAfter w:val="1"/>
          <w:trHeight w:val="9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94,6</w:t>
            </w:r>
          </w:p>
        </w:tc>
      </w:tr>
      <w:tr w:rsidR="00D85EB4" w:rsidRPr="00D85EB4" w:rsidTr="00D85EB4">
        <w:trPr>
          <w:gridAfter w:val="1"/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Основное мероприятие "Текущий ремонт и содержание автомобильных дорог местного значения и искусственных сооружений на них в границах сельского поселения"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94,6</w:t>
            </w:r>
          </w:p>
        </w:tc>
      </w:tr>
      <w:tr w:rsidR="00D85EB4" w:rsidRPr="00D85EB4" w:rsidTr="00D85EB4">
        <w:trPr>
          <w:gridAfter w:val="1"/>
          <w:trHeight w:val="11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94,6</w:t>
            </w:r>
          </w:p>
        </w:tc>
      </w:tr>
      <w:tr w:rsidR="00D85EB4" w:rsidRPr="00D85EB4" w:rsidTr="00D85EB4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94,6</w:t>
            </w:r>
          </w:p>
        </w:tc>
      </w:tr>
      <w:tr w:rsidR="00D85EB4" w:rsidRPr="00D85EB4" w:rsidTr="00D85EB4">
        <w:trPr>
          <w:gridAfter w:val="1"/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94,6</w:t>
            </w:r>
          </w:p>
        </w:tc>
      </w:tr>
      <w:tr w:rsidR="00D85EB4" w:rsidRPr="00D85EB4" w:rsidTr="00D85EB4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1991,2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</w:tr>
      <w:tr w:rsidR="00D85EB4" w:rsidRPr="00D85EB4" w:rsidTr="00D85EB4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12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Осуществление полномочий по организации в границах поселения электро-, тепл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о-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98,2</w:t>
            </w:r>
          </w:p>
        </w:tc>
      </w:tr>
      <w:tr w:rsidR="00D85EB4" w:rsidRPr="00D85EB4" w:rsidTr="00D85EB4">
        <w:trPr>
          <w:gridAfter w:val="1"/>
          <w:trHeight w:val="9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98,2</w:t>
            </w:r>
          </w:p>
        </w:tc>
      </w:tr>
      <w:tr w:rsidR="00D85EB4" w:rsidRPr="00D85EB4" w:rsidTr="00D85EB4">
        <w:trPr>
          <w:gridAfter w:val="1"/>
          <w:trHeight w:val="6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95,6</w:t>
            </w:r>
          </w:p>
        </w:tc>
      </w:tr>
      <w:tr w:rsidR="00D85EB4" w:rsidRPr="00D85EB4" w:rsidTr="00D85EB4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95,6</w:t>
            </w:r>
          </w:p>
        </w:tc>
      </w:tr>
      <w:tr w:rsidR="00D85EB4" w:rsidRPr="00D85EB4" w:rsidTr="00D85EB4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95,6</w:t>
            </w:r>
          </w:p>
        </w:tc>
      </w:tr>
      <w:tr w:rsidR="00D85EB4" w:rsidRPr="00D85EB4" w:rsidTr="00D85EB4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95,6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74,8</w:t>
            </w:r>
          </w:p>
        </w:tc>
      </w:tr>
      <w:tr w:rsidR="00D85EB4" w:rsidRPr="00D85EB4" w:rsidTr="00D85EB4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Прочие мероприятия 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74,8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74,8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74,8</w:t>
            </w:r>
          </w:p>
        </w:tc>
      </w:tr>
      <w:tr w:rsidR="00D85EB4" w:rsidRPr="00D85EB4" w:rsidTr="00D85EB4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Основное мероприятие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5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97,2</w:t>
            </w:r>
          </w:p>
        </w:tc>
      </w:tr>
      <w:tr w:rsidR="00D85EB4" w:rsidRPr="00D85EB4" w:rsidTr="00D85EB4">
        <w:trPr>
          <w:gridAfter w:val="1"/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97,2</w:t>
            </w:r>
          </w:p>
        </w:tc>
      </w:tr>
      <w:tr w:rsidR="00D85EB4" w:rsidRPr="00D85EB4" w:rsidTr="00D85EB4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97,2</w:t>
            </w:r>
          </w:p>
        </w:tc>
      </w:tr>
      <w:tr w:rsidR="00D85EB4" w:rsidRPr="00D85EB4" w:rsidTr="00D85EB4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97,2</w:t>
            </w:r>
          </w:p>
        </w:tc>
      </w:tr>
      <w:tr w:rsidR="00D85EB4" w:rsidRPr="00D85EB4" w:rsidTr="00D85EB4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90,8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90,8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90,8</w:t>
            </w:r>
          </w:p>
        </w:tc>
      </w:tr>
      <w:tr w:rsidR="00D85EB4" w:rsidRPr="00D85EB4" w:rsidTr="00D85EB4">
        <w:trPr>
          <w:gridAfter w:val="1"/>
          <w:trHeight w:val="14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85EB4" w:rsidRPr="00D85EB4" w:rsidTr="00D85EB4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 РАСХОДОВ</w:t>
            </w:r>
            <w:proofErr w:type="gramStart"/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9134,6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8668,1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EB4" w:rsidRPr="00D85EB4" w:rsidRDefault="00D85EB4" w:rsidP="00D85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5EB4">
              <w:rPr>
                <w:rFonts w:ascii="Times New Roman" w:eastAsia="Times New Roman" w:hAnsi="Times New Roman" w:cs="Times New Roman"/>
                <w:sz w:val="16"/>
                <w:szCs w:val="16"/>
              </w:rPr>
              <w:t>94,9</w:t>
            </w:r>
          </w:p>
        </w:tc>
      </w:tr>
    </w:tbl>
    <w:p w:rsidR="006731E2" w:rsidRDefault="006731E2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6210B4" w:rsidRDefault="006210B4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93" w:type="dxa"/>
        <w:tblLook w:val="04A0"/>
      </w:tblPr>
      <w:tblGrid>
        <w:gridCol w:w="1966"/>
        <w:gridCol w:w="1741"/>
        <w:gridCol w:w="387"/>
        <w:gridCol w:w="498"/>
        <w:gridCol w:w="387"/>
        <w:gridCol w:w="305"/>
        <w:gridCol w:w="387"/>
        <w:gridCol w:w="665"/>
        <w:gridCol w:w="469"/>
        <w:gridCol w:w="1086"/>
        <w:gridCol w:w="1000"/>
        <w:gridCol w:w="587"/>
      </w:tblGrid>
      <w:tr w:rsidR="004D0E0C" w:rsidRPr="004D0E0C" w:rsidTr="004D0E0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3</w:t>
            </w:r>
          </w:p>
        </w:tc>
      </w:tr>
      <w:tr w:rsidR="004D0E0C" w:rsidRPr="004D0E0C" w:rsidTr="004D0E0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решению Совета депутатов </w:t>
            </w:r>
          </w:p>
        </w:tc>
      </w:tr>
      <w:tr w:rsidR="004D0E0C" w:rsidRPr="004D0E0C" w:rsidTr="004D0E0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Сиалеевско-Пятинского сельского поселения</w:t>
            </w:r>
          </w:p>
        </w:tc>
      </w:tr>
      <w:tr w:rsidR="004D0E0C" w:rsidRPr="004D0E0C" w:rsidTr="004D0E0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Инсарского муниципального района</w:t>
            </w:r>
          </w:p>
        </w:tc>
      </w:tr>
      <w:tr w:rsidR="004D0E0C" w:rsidRPr="004D0E0C" w:rsidTr="004D0E0C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от 20.04.2026 г.   № 9</w:t>
            </w:r>
          </w:p>
        </w:tc>
      </w:tr>
      <w:tr w:rsidR="004D0E0C" w:rsidRPr="004D0E0C" w:rsidTr="004D0E0C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0E0C" w:rsidRPr="004D0E0C" w:rsidTr="004D0E0C">
        <w:trPr>
          <w:trHeight w:val="285"/>
        </w:trPr>
        <w:tc>
          <w:tcPr>
            <w:tcW w:w="0" w:type="auto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Распределение расходов бюджета Сиалеевско-Пятинского сельского поселения Инсарского муниципального района на 2025 год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0E0C" w:rsidRPr="004D0E0C" w:rsidTr="004D0E0C">
        <w:trPr>
          <w:trHeight w:val="540"/>
        </w:trPr>
        <w:tc>
          <w:tcPr>
            <w:tcW w:w="0" w:type="auto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</w:p>
        </w:tc>
      </w:tr>
      <w:tr w:rsidR="004D0E0C" w:rsidRPr="004D0E0C" w:rsidTr="004D0E0C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ПРз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ВР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Утверждено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%</w:t>
            </w:r>
          </w:p>
        </w:tc>
      </w:tr>
      <w:tr w:rsidR="004D0E0C" w:rsidRPr="004D0E0C" w:rsidTr="004D0E0C">
        <w:trPr>
          <w:trHeight w:val="40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D0E0C" w:rsidRPr="004D0E0C" w:rsidTr="004D0E0C">
        <w:trPr>
          <w:trHeight w:val="4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4D0E0C" w:rsidRPr="004D0E0C" w:rsidTr="004D0E0C">
        <w:trPr>
          <w:trHeight w:val="4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3543,7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3307,1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93,3</w:t>
            </w:r>
          </w:p>
        </w:tc>
      </w:tr>
      <w:tr w:rsidR="004D0E0C" w:rsidRPr="004D0E0C" w:rsidTr="004D0E0C">
        <w:trPr>
          <w:trHeight w:val="9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88,4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88,4</w:t>
            </w:r>
          </w:p>
        </w:tc>
      </w:tr>
      <w:tr w:rsidR="004D0E0C" w:rsidRPr="004D0E0C" w:rsidTr="004D0E0C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83,1</w:t>
            </w:r>
          </w:p>
        </w:tc>
      </w:tr>
      <w:tr w:rsidR="004D0E0C" w:rsidRPr="004D0E0C" w:rsidTr="004D0E0C">
        <w:trPr>
          <w:trHeight w:val="13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83,1</w:t>
            </w:r>
          </w:p>
        </w:tc>
      </w:tr>
      <w:tr w:rsidR="004D0E0C" w:rsidRPr="004D0E0C" w:rsidTr="004D0E0C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83,1</w:t>
            </w:r>
          </w:p>
        </w:tc>
      </w:tr>
      <w:tr w:rsidR="004D0E0C" w:rsidRPr="004D0E0C" w:rsidTr="004D0E0C">
        <w:trPr>
          <w:trHeight w:val="8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4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2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2569,3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94,9</w:t>
            </w:r>
          </w:p>
        </w:tc>
      </w:tr>
      <w:tr w:rsidR="004D0E0C" w:rsidRPr="004D0E0C" w:rsidTr="004D0E0C">
        <w:trPr>
          <w:trHeight w:val="17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Программа по профилактике терроризма и экстремизма, а также минимизации и (или) ликвидации последствий проявлений терроризма и экстре¬мизма на территории Сиалеевско-Пятинского сельского поселения  Инсарского муниципального района на 2023-2027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16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Сиалеевско-Пятинского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13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8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95,2</w:t>
            </w:r>
          </w:p>
        </w:tc>
      </w:tr>
      <w:tr w:rsidR="004D0E0C" w:rsidRPr="004D0E0C" w:rsidTr="004D0E0C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94,1</w:t>
            </w:r>
          </w:p>
        </w:tc>
      </w:tr>
      <w:tr w:rsidR="004D0E0C" w:rsidRPr="004D0E0C" w:rsidTr="004D0E0C">
        <w:trPr>
          <w:trHeight w:val="14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94,1</w:t>
            </w:r>
          </w:p>
        </w:tc>
      </w:tr>
      <w:tr w:rsidR="004D0E0C" w:rsidRPr="004D0E0C" w:rsidTr="004D0E0C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94,1</w:t>
            </w:r>
          </w:p>
        </w:tc>
      </w:tr>
      <w:tr w:rsidR="004D0E0C" w:rsidRPr="004D0E0C" w:rsidTr="004D0E0C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89,1</w:t>
            </w:r>
          </w:p>
        </w:tc>
      </w:tr>
      <w:tr w:rsidR="004D0E0C" w:rsidRPr="004D0E0C" w:rsidTr="004D0E0C">
        <w:trPr>
          <w:trHeight w:val="14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9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90,2</w:t>
            </w:r>
          </w:p>
        </w:tc>
      </w:tr>
      <w:tr w:rsidR="004D0E0C" w:rsidRPr="004D0E0C" w:rsidTr="004D0E0C">
        <w:trPr>
          <w:trHeight w:val="7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90,2</w:t>
            </w:r>
          </w:p>
        </w:tc>
      </w:tr>
      <w:tr w:rsidR="004D0E0C" w:rsidRPr="004D0E0C" w:rsidTr="004D0E0C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85,0</w:t>
            </w:r>
          </w:p>
        </w:tc>
      </w:tr>
      <w:tr w:rsidR="004D0E0C" w:rsidRPr="004D0E0C" w:rsidTr="004D0E0C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85,0</w:t>
            </w:r>
          </w:p>
        </w:tc>
      </w:tr>
      <w:tr w:rsidR="004D0E0C" w:rsidRPr="004D0E0C" w:rsidTr="004D0E0C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4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28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правонарушениях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,п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редусмотренных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0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12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о(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2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8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 на осуществление полномочий  по составлению и рассмотрению проекта бюджета поселения, утверждению и исполнению бюджета поселения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существлению контроля за его исполнением,составлению и утверждению отчета об исполнении бюджета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Резервный фонд администрации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9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9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2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Осуществление государственных полномочий Российской Федерации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первичному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4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68,0</w:t>
            </w:r>
          </w:p>
        </w:tc>
      </w:tr>
      <w:tr w:rsidR="004D0E0C" w:rsidRPr="004D0E0C" w:rsidTr="004D0E0C">
        <w:trPr>
          <w:trHeight w:val="13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68,0</w:t>
            </w:r>
          </w:p>
        </w:tc>
      </w:tr>
      <w:tr w:rsidR="004D0E0C" w:rsidRPr="004D0E0C" w:rsidTr="004D0E0C">
        <w:trPr>
          <w:trHeight w:val="13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Резервный фонд администрации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97,3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97,3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97,3</w:t>
            </w:r>
          </w:p>
        </w:tc>
      </w:tr>
      <w:tr w:rsidR="004D0E0C" w:rsidRPr="004D0E0C" w:rsidTr="004D0E0C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4D0E0C" w:rsidRPr="004D0E0C" w:rsidTr="004D0E0C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94,6</w:t>
            </w:r>
          </w:p>
        </w:tc>
      </w:tr>
      <w:tr w:rsidR="004D0E0C" w:rsidRPr="004D0E0C" w:rsidTr="004D0E0C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94,6</w:t>
            </w:r>
          </w:p>
        </w:tc>
      </w:tr>
      <w:tr w:rsidR="004D0E0C" w:rsidRPr="004D0E0C" w:rsidTr="004D0E0C">
        <w:trPr>
          <w:trHeight w:val="13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Муниципальная программа «Благоустройство территории Сиалеевско-Пятинского сельского поселения Инсарского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94,6</w:t>
            </w:r>
          </w:p>
        </w:tc>
      </w:tr>
      <w:tr w:rsidR="004D0E0C" w:rsidRPr="004D0E0C" w:rsidTr="004D0E0C">
        <w:trPr>
          <w:trHeight w:val="14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Основное мероприятие «Текущий ремонт и содержание автомобильных дорог местного значения и искусственных сооружений на них в границах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94,6</w:t>
            </w:r>
          </w:p>
        </w:tc>
      </w:tr>
      <w:tr w:rsidR="004D0E0C" w:rsidRPr="004D0E0C" w:rsidTr="004D0E0C">
        <w:trPr>
          <w:trHeight w:val="15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94,6</w:t>
            </w:r>
          </w:p>
        </w:tc>
      </w:tr>
      <w:tr w:rsidR="004D0E0C" w:rsidRPr="004D0E0C" w:rsidTr="004D0E0C">
        <w:trPr>
          <w:trHeight w:val="9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94,6</w:t>
            </w:r>
          </w:p>
        </w:tc>
      </w:tr>
      <w:tr w:rsidR="004D0E0C" w:rsidRPr="004D0E0C" w:rsidTr="004D0E0C">
        <w:trPr>
          <w:trHeight w:val="4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94,6</w:t>
            </w:r>
          </w:p>
        </w:tc>
      </w:tr>
      <w:tr w:rsidR="004D0E0C" w:rsidRPr="004D0E0C" w:rsidTr="004D0E0C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1991,2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98,3</w:t>
            </w:r>
          </w:p>
        </w:tc>
      </w:tr>
      <w:tr w:rsidR="004D0E0C" w:rsidRPr="004D0E0C" w:rsidTr="004D0E0C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1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4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8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Осуществление полномочий по организации в границах поселения электро-, тепл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о-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98,2</w:t>
            </w:r>
          </w:p>
        </w:tc>
      </w:tr>
      <w:tr w:rsidR="004D0E0C" w:rsidRPr="004D0E0C" w:rsidTr="004D0E0C">
        <w:trPr>
          <w:trHeight w:val="13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Муниципальная программа «Благоустройство территории Сиалеевско-Пятинского сельского поселения Инсарского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98,2</w:t>
            </w:r>
          </w:p>
        </w:tc>
      </w:tr>
      <w:tr w:rsidR="004D0E0C" w:rsidRPr="004D0E0C" w:rsidTr="004D0E0C">
        <w:trPr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95,6</w:t>
            </w:r>
          </w:p>
        </w:tc>
      </w:tr>
      <w:tr w:rsidR="004D0E0C" w:rsidRPr="004D0E0C" w:rsidTr="004D0E0C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95,6</w:t>
            </w:r>
          </w:p>
        </w:tc>
      </w:tr>
      <w:tr w:rsidR="004D0E0C" w:rsidRPr="004D0E0C" w:rsidTr="004D0E0C">
        <w:trPr>
          <w:trHeight w:val="69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95,6</w:t>
            </w:r>
          </w:p>
        </w:tc>
      </w:tr>
      <w:tr w:rsidR="004D0E0C" w:rsidRPr="004D0E0C" w:rsidTr="004D0E0C">
        <w:trPr>
          <w:trHeight w:val="73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95,6</w:t>
            </w:r>
          </w:p>
        </w:tc>
      </w:tr>
      <w:tr w:rsidR="004D0E0C" w:rsidRPr="004D0E0C" w:rsidTr="004D0E0C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74,8</w:t>
            </w:r>
          </w:p>
        </w:tc>
      </w:tr>
      <w:tr w:rsidR="004D0E0C" w:rsidRPr="004D0E0C" w:rsidTr="004D0E0C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Прочие мероприятия  по благоустройству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74,8</w:t>
            </w:r>
          </w:p>
        </w:tc>
      </w:tr>
      <w:tr w:rsidR="004D0E0C" w:rsidRPr="004D0E0C" w:rsidTr="004D0E0C">
        <w:trPr>
          <w:trHeight w:val="7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74,8</w:t>
            </w:r>
          </w:p>
        </w:tc>
      </w:tr>
      <w:tr w:rsidR="004D0E0C" w:rsidRPr="004D0E0C" w:rsidTr="004D0E0C">
        <w:trPr>
          <w:trHeight w:val="6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74,8</w:t>
            </w:r>
          </w:p>
        </w:tc>
      </w:tr>
      <w:tr w:rsidR="004D0E0C" w:rsidRPr="004D0E0C" w:rsidTr="004D0E0C">
        <w:trPr>
          <w:trHeight w:val="10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мероприятиен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8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8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1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5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2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97,2</w:t>
            </w:r>
          </w:p>
        </w:tc>
      </w:tr>
      <w:tr w:rsidR="004D0E0C" w:rsidRPr="004D0E0C" w:rsidTr="004D0E0C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97,2</w:t>
            </w:r>
          </w:p>
        </w:tc>
      </w:tr>
      <w:tr w:rsidR="004D0E0C" w:rsidRPr="004D0E0C" w:rsidTr="004D0E0C">
        <w:trPr>
          <w:trHeight w:val="9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97,2</w:t>
            </w:r>
          </w:p>
        </w:tc>
      </w:tr>
      <w:tr w:rsidR="004D0E0C" w:rsidRPr="004D0E0C" w:rsidTr="004D0E0C">
        <w:trPr>
          <w:trHeight w:val="12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97,2</w:t>
            </w:r>
          </w:p>
        </w:tc>
      </w:tr>
      <w:tr w:rsidR="004D0E0C" w:rsidRPr="004D0E0C" w:rsidTr="004D0E0C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90,8</w:t>
            </w:r>
          </w:p>
        </w:tc>
      </w:tr>
      <w:tr w:rsidR="004D0E0C" w:rsidRPr="004D0E0C" w:rsidTr="004D0E0C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90,8</w:t>
            </w:r>
          </w:p>
        </w:tc>
      </w:tr>
      <w:tr w:rsidR="004D0E0C" w:rsidRPr="004D0E0C" w:rsidTr="004D0E0C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90,8</w:t>
            </w:r>
          </w:p>
        </w:tc>
      </w:tr>
      <w:tr w:rsidR="004D0E0C" w:rsidRPr="004D0E0C" w:rsidTr="004D0E0C">
        <w:trPr>
          <w:trHeight w:val="21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11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100,0</w:t>
            </w:r>
          </w:p>
        </w:tc>
      </w:tr>
      <w:tr w:rsidR="004D0E0C" w:rsidRPr="004D0E0C" w:rsidTr="004D0E0C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E0C" w:rsidRPr="004D0E0C" w:rsidRDefault="004D0E0C" w:rsidP="004D0E0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 РАСХОДОВ</w:t>
            </w:r>
            <w:proofErr w:type="gramStart"/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9134,6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8668,1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E0C" w:rsidRPr="004D0E0C" w:rsidRDefault="004D0E0C" w:rsidP="004D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D0E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94,9</w:t>
            </w:r>
          </w:p>
        </w:tc>
      </w:tr>
    </w:tbl>
    <w:p w:rsidR="006210B4" w:rsidRPr="004D0E0C" w:rsidRDefault="006210B4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6210B4" w:rsidRPr="004D0E0C" w:rsidRDefault="006210B4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93" w:type="dxa"/>
        <w:tblLook w:val="04A0"/>
      </w:tblPr>
      <w:tblGrid>
        <w:gridCol w:w="2216"/>
        <w:gridCol w:w="2394"/>
        <w:gridCol w:w="2604"/>
        <w:gridCol w:w="1182"/>
        <w:gridCol w:w="281"/>
        <w:gridCol w:w="267"/>
        <w:gridCol w:w="267"/>
        <w:gridCol w:w="267"/>
      </w:tblGrid>
      <w:tr w:rsidR="008740D6" w:rsidRPr="008740D6" w:rsidTr="008740D6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Приложение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gridAfter w:val="1"/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решению   Совета депутатов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D6">
              <w:rPr>
                <w:rFonts w:ascii="Times New Roman" w:eastAsia="Times New Roman" w:hAnsi="Times New Roman" w:cs="Times New Roman"/>
                <w:sz w:val="24"/>
                <w:szCs w:val="24"/>
              </w:rPr>
              <w:t>Сиалеевско-Пятинского сельского поселения</w:t>
            </w:r>
          </w:p>
        </w:tc>
      </w:tr>
      <w:tr w:rsidR="008740D6" w:rsidRPr="008740D6" w:rsidTr="008740D6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D6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D6">
              <w:rPr>
                <w:rFonts w:ascii="Times New Roman" w:eastAsia="Times New Roman" w:hAnsi="Times New Roman" w:cs="Times New Roman"/>
                <w:sz w:val="24"/>
                <w:szCs w:val="24"/>
              </w:rPr>
              <w:t>от 20.04.2026 г.   №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255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 ИСТОЧНИКИ ВНУТРЕННЕГО ФИНАНСИРОВАНИЯ ДЕФИЦИТА  БЮДЖЕТА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25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25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 на 2025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4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СУММ</w:t>
            </w:r>
            <w:proofErr w:type="gramStart"/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А(</w:t>
            </w:r>
            <w:proofErr w:type="gramEnd"/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тыс.руб.)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1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Утвержд.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92701030000000000000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92701030000000000700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92701030000100000710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Получение бюджетных   кредитов от других бюджетов бюджетной системы Российской Федерации  бюджетами поселений в валюте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92701030000000000800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Погашение  бюджетных кредитов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92701030000100000810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Погашение  бюджетами поселений   кредитов от других бюджетов бюджетной системы Российской Федерации в валюте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1542,900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685,20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-7591,70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-8980,40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92701050201000000510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Увеличение  прочих остатков  денежных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-7591,70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-8980,40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 прочих остатков денежных средств 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-7591,70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-8980,40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9134,60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9665,60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92701050201000000610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9134,60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9665,60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9665,6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40D6" w:rsidRPr="008740D6" w:rsidRDefault="008740D6" w:rsidP="00874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источников внутреннего финансирования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1542,900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685,200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0D6" w:rsidRPr="008740D6" w:rsidTr="008740D6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40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740D6" w:rsidRPr="008740D6" w:rsidRDefault="008740D6" w:rsidP="0087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10B4" w:rsidRPr="008740D6" w:rsidRDefault="006210B4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210B4" w:rsidRPr="008740D6" w:rsidRDefault="006210B4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210B4" w:rsidRPr="007A6D15" w:rsidRDefault="006210B4" w:rsidP="007A6D1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7A6D15" w:rsidRPr="007A6D15" w:rsidRDefault="007A6D15" w:rsidP="007A6D15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РЕСПУБЛИКА МОРДОВИЯ</w:t>
      </w:r>
    </w:p>
    <w:p w:rsidR="007A6D15" w:rsidRPr="007A6D15" w:rsidRDefault="007A6D15" w:rsidP="007A6D15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СОРОК  СЕДЬМАЯ СЕССИЯ СОВЕТА ДЕПУТАТОВ СИАЛЕЕВСКО_ПЯТИНСКОГО СЕЛЬСКОГО ПОСЕЛЕНИЯ ИНСАРСКОГО МУНИЦИПАЛЬНОГО РАЙОНА</w:t>
      </w:r>
    </w:p>
    <w:p w:rsidR="007A6D15" w:rsidRPr="007A6D15" w:rsidRDefault="007A6D15" w:rsidP="007A6D15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ВТОРОГО СОЗЫВА</w:t>
      </w:r>
    </w:p>
    <w:p w:rsidR="007A6D15" w:rsidRPr="007A6D15" w:rsidRDefault="007A6D15" w:rsidP="007A6D15">
      <w:pPr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bCs/>
          <w:sz w:val="20"/>
          <w:szCs w:val="20"/>
        </w:rPr>
        <w:t>РЕШЕНИЕ</w:t>
      </w:r>
    </w:p>
    <w:p w:rsidR="007A6D15" w:rsidRPr="007A6D15" w:rsidRDefault="007A6D15" w:rsidP="007A6D15">
      <w:pPr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 xml:space="preserve">     от 20  апреля 2026 года                                                                                             №10 </w:t>
      </w:r>
    </w:p>
    <w:p w:rsidR="007A6D15" w:rsidRPr="007A6D15" w:rsidRDefault="007A6D15" w:rsidP="007A6D15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О внесении изменений в решение</w:t>
      </w:r>
    </w:p>
    <w:p w:rsidR="007A6D15" w:rsidRPr="007A6D15" w:rsidRDefault="007A6D15" w:rsidP="007A6D15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Совета депутатов от 25.12.2025 г. № 29</w:t>
      </w:r>
    </w:p>
    <w:p w:rsidR="007A6D15" w:rsidRPr="007A6D15" w:rsidRDefault="007A6D15" w:rsidP="007A6D15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7A6D15">
        <w:rPr>
          <w:rFonts w:ascii="Times New Roman" w:eastAsia="Times New Roman" w:hAnsi="Times New Roman" w:cs="Times New Roman"/>
          <w:sz w:val="20"/>
          <w:szCs w:val="20"/>
        </w:rPr>
        <w:t>О бюджете Сиалеевско-Пятинского</w:t>
      </w:r>
      <w:r w:rsidRPr="007A6D1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A6D15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</w:t>
      </w:r>
    </w:p>
    <w:p w:rsidR="007A6D15" w:rsidRPr="007A6D15" w:rsidRDefault="007A6D15" w:rsidP="007A6D15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Инсарского муниципального района на 2026 год</w:t>
      </w:r>
    </w:p>
    <w:p w:rsidR="007A6D15" w:rsidRPr="007A6D15" w:rsidRDefault="007A6D15" w:rsidP="007A6D15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и на плановый период 2027 и 2028 годов»</w:t>
      </w:r>
    </w:p>
    <w:p w:rsidR="007A6D15" w:rsidRPr="007A6D15" w:rsidRDefault="007A6D15" w:rsidP="007A6D15">
      <w:pPr>
        <w:ind w:left="57" w:right="57" w:firstLine="5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b/>
          <w:sz w:val="20"/>
          <w:szCs w:val="20"/>
        </w:rPr>
        <w:t>Совет депутатов Сиалеевско-Пятинского сельского поселения решил:</w:t>
      </w:r>
    </w:p>
    <w:p w:rsidR="007A6D15" w:rsidRPr="007A6D15" w:rsidRDefault="007A6D15" w:rsidP="007A6D1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 xml:space="preserve">1. Внести в решение Совета депутатов Сиалеевско-Пятинского сельского поселения от 25.12.2025 г № 29 </w:t>
      </w:r>
      <w:r w:rsidRPr="007A6D15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7A6D15">
        <w:rPr>
          <w:rFonts w:ascii="Times New Roman" w:eastAsia="Times New Roman" w:hAnsi="Times New Roman" w:cs="Times New Roman"/>
          <w:sz w:val="20"/>
          <w:szCs w:val="20"/>
        </w:rPr>
        <w:t>О бюджете Сиалеевско-Пятинского</w:t>
      </w:r>
      <w:r w:rsidRPr="007A6D1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A6D15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Инсарского муниципального района на 2026 год и на плановый период 2027 и 2028 годов» </w:t>
      </w:r>
      <w:r w:rsidRPr="007A6D15">
        <w:rPr>
          <w:rFonts w:ascii="Times New Roman" w:eastAsia="Times New Roman" w:hAnsi="Times New Roman" w:cs="Times New Roman"/>
          <w:color w:val="000000"/>
          <w:sz w:val="20"/>
          <w:szCs w:val="20"/>
        </w:rPr>
        <w:t>следующие изменения:</w:t>
      </w:r>
    </w:p>
    <w:p w:rsidR="007A6D15" w:rsidRPr="007A6D15" w:rsidRDefault="007A6D15" w:rsidP="007A6D15">
      <w:pPr>
        <w:shd w:val="clear" w:color="auto" w:fill="FFFFFF"/>
        <w:spacing w:line="269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color w:val="000000"/>
          <w:sz w:val="20"/>
          <w:szCs w:val="20"/>
        </w:rPr>
        <w:t>1) пункт 1 статьи 1 решения изложить в новой редакции:</w:t>
      </w:r>
    </w:p>
    <w:p w:rsidR="007A6D15" w:rsidRPr="007A6D15" w:rsidRDefault="007A6D15" w:rsidP="007A6D15">
      <w:pPr>
        <w:pStyle w:val="ConsPlusNormal"/>
        <w:widowControl/>
        <w:spacing w:line="233" w:lineRule="auto"/>
        <w:ind w:firstLine="567"/>
        <w:jc w:val="both"/>
        <w:rPr>
          <w:rFonts w:ascii="Times New Roman" w:hAnsi="Times New Roman" w:cs="Times New Roman"/>
        </w:rPr>
      </w:pPr>
      <w:r w:rsidRPr="007A6D15">
        <w:rPr>
          <w:rFonts w:ascii="Times New Roman" w:hAnsi="Times New Roman" w:cs="Times New Roman"/>
          <w:color w:val="000000"/>
        </w:rPr>
        <w:lastRenderedPageBreak/>
        <w:t>«</w:t>
      </w:r>
      <w:r w:rsidRPr="007A6D15">
        <w:rPr>
          <w:rFonts w:ascii="Times New Roman" w:hAnsi="Times New Roman" w:cs="Times New Roman"/>
        </w:rPr>
        <w:t>1. Утвердить бюджет Сиалеевско-Пятинского сельского поселения Инсарского муниципального района на 2026 год по доходам в сумме 9550,2 тыс. рублей, расходам в сумме 9580,5 тыс. рублей с превышением расходов над доходами в сумме 30,3 тыс. руб.</w:t>
      </w:r>
      <w:bookmarkStart w:id="1" w:name="OLE_LINK1"/>
      <w:r w:rsidRPr="007A6D15">
        <w:rPr>
          <w:rFonts w:ascii="Times New Roman" w:hAnsi="Times New Roman" w:cs="Times New Roman"/>
        </w:rPr>
        <w:t>»;</w:t>
      </w:r>
    </w:p>
    <w:p w:rsidR="007A6D15" w:rsidRPr="007A6D15" w:rsidRDefault="007A6D15" w:rsidP="007A6D15">
      <w:pPr>
        <w:pStyle w:val="ConsPlusNormal"/>
        <w:widowControl/>
        <w:spacing w:line="233" w:lineRule="auto"/>
        <w:ind w:firstLine="567"/>
        <w:jc w:val="both"/>
        <w:rPr>
          <w:rFonts w:ascii="Times New Roman" w:hAnsi="Times New Roman" w:cs="Times New Roman"/>
        </w:rPr>
      </w:pPr>
      <w:r w:rsidRPr="007A6D15">
        <w:rPr>
          <w:rFonts w:ascii="Times New Roman" w:hAnsi="Times New Roman" w:cs="Times New Roman"/>
        </w:rPr>
        <w:t>2) в статье 6 решения цифры «802,8» заменить цифрами «3282,8»;</w:t>
      </w:r>
    </w:p>
    <w:bookmarkEnd w:id="1"/>
    <w:p w:rsidR="007A6D15" w:rsidRPr="007A6D15" w:rsidRDefault="007A6D15" w:rsidP="007A6D15">
      <w:pPr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3) приложения № 1, 2, 3, 4, 6</w:t>
      </w:r>
      <w:r w:rsidRPr="007A6D1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7A6D15">
        <w:rPr>
          <w:rFonts w:ascii="Times New Roman" w:eastAsia="Times New Roman" w:hAnsi="Times New Roman" w:cs="Times New Roman"/>
          <w:sz w:val="20"/>
          <w:szCs w:val="20"/>
        </w:rPr>
        <w:t xml:space="preserve"> изложить в новой редакции, </w:t>
      </w:r>
      <w:proofErr w:type="gramStart"/>
      <w:r w:rsidRPr="007A6D15">
        <w:rPr>
          <w:rFonts w:ascii="Times New Roman" w:eastAsia="Times New Roman" w:hAnsi="Times New Roman" w:cs="Times New Roman"/>
          <w:sz w:val="20"/>
          <w:szCs w:val="20"/>
        </w:rPr>
        <w:t>согласно приложений</w:t>
      </w:r>
      <w:proofErr w:type="gramEnd"/>
      <w:r w:rsidRPr="007A6D15">
        <w:rPr>
          <w:rFonts w:ascii="Times New Roman" w:eastAsia="Times New Roman" w:hAnsi="Times New Roman" w:cs="Times New Roman"/>
          <w:sz w:val="20"/>
          <w:szCs w:val="20"/>
        </w:rPr>
        <w:t xml:space="preserve"> № 1, 2, 3, 4, 5 к настоящему решению.</w:t>
      </w:r>
    </w:p>
    <w:p w:rsidR="007A6D15" w:rsidRPr="007A6D15" w:rsidRDefault="007A6D15" w:rsidP="007A6D15">
      <w:pPr>
        <w:autoSpaceDE w:val="0"/>
        <w:autoSpaceDN w:val="0"/>
        <w:adjustRightInd w:val="0"/>
        <w:spacing w:line="22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6D15">
        <w:rPr>
          <w:rFonts w:ascii="Times New Roman" w:eastAsia="Times New Roman" w:hAnsi="Times New Roman" w:cs="Times New Roman"/>
          <w:sz w:val="20"/>
          <w:szCs w:val="20"/>
        </w:rPr>
        <w:t>2. Настоящее решение вступает в силу со дня его официального опубликования.</w:t>
      </w:r>
    </w:p>
    <w:p w:rsidR="007A6D15" w:rsidRPr="007A6D15" w:rsidRDefault="007A6D15" w:rsidP="007A6D15">
      <w:pPr>
        <w:pStyle w:val="a5"/>
        <w:rPr>
          <w:rFonts w:ascii="Calibri" w:eastAsia="Times New Roman" w:hAnsi="Calibri" w:cs="Times New Roman"/>
        </w:rPr>
      </w:pPr>
      <w:r w:rsidRPr="007A6D15">
        <w:rPr>
          <w:rFonts w:ascii="Calibri" w:eastAsia="Times New Roman" w:hAnsi="Calibri" w:cs="Times New Roman"/>
        </w:rPr>
        <w:t>Глава Сиалеевско-Пятинского</w:t>
      </w:r>
    </w:p>
    <w:p w:rsidR="007A6D15" w:rsidRPr="007A6D15" w:rsidRDefault="007A6D15" w:rsidP="007A6D15">
      <w:pPr>
        <w:pStyle w:val="a5"/>
        <w:rPr>
          <w:rFonts w:ascii="Calibri" w:eastAsia="Times New Roman" w:hAnsi="Calibri" w:cs="Times New Roman"/>
        </w:rPr>
      </w:pPr>
      <w:r w:rsidRPr="007A6D15">
        <w:rPr>
          <w:rFonts w:ascii="Calibri" w:eastAsia="Times New Roman" w:hAnsi="Calibri" w:cs="Times New Roman"/>
        </w:rPr>
        <w:t>сельского поселения                                                                                       В.Д. Пиксаев</w:t>
      </w:r>
    </w:p>
    <w:p w:rsidR="006210B4" w:rsidRPr="007A6D15" w:rsidRDefault="006210B4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210B4" w:rsidRPr="007A6D15" w:rsidRDefault="006210B4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1746"/>
        <w:gridCol w:w="3602"/>
        <w:gridCol w:w="2257"/>
        <w:gridCol w:w="1025"/>
        <w:gridCol w:w="848"/>
      </w:tblGrid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Сиалеевско-Пятинского сельского поселения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Инсарского муниципального района</w:t>
            </w:r>
          </w:p>
        </w:tc>
      </w:tr>
      <w:tr w:rsidR="001946D4" w:rsidRPr="001946D4" w:rsidTr="001946D4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" О внесении изменений в решение Совета депутатов от 25.12.2025 № 29"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 20 апреля 2026 г. №10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2" w:name="RANGE!B8:F43"/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Сиалеевско-Пятинского сельского поселения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Инсарского муниципального района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от 25 декабря 2025 года №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10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" О бюджете Сиалеевско-Пятинского сельского поселения Инсарского муниципального района на 2026 год и на плановый период 2027 и 2028 годов"</w:t>
            </w: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Объем  безвозмездных поступлений в бюджет Сиалеевско-Пятинского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сельского поселения Инсарского муниципального района на 2026 год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 на плановый период  2027 и 2028  годов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Сумма              тыс</w:t>
            </w:r>
            <w:proofErr w:type="gramStart"/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уб.</w:t>
            </w:r>
          </w:p>
        </w:tc>
      </w:tr>
      <w:tr w:rsidR="001946D4" w:rsidRPr="001946D4" w:rsidTr="001946D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2028</w:t>
            </w:r>
          </w:p>
        </w:tc>
      </w:tr>
      <w:tr w:rsidR="001946D4" w:rsidRPr="001946D4" w:rsidTr="001946D4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946D4" w:rsidRPr="001946D4" w:rsidTr="001946D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6799,3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1415,0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1361,6</w:t>
            </w:r>
          </w:p>
        </w:tc>
      </w:tr>
      <w:tr w:rsidR="001946D4" w:rsidRPr="001946D4" w:rsidTr="001946D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20200000000000000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6799,3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1415,0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1361,6</w:t>
            </w:r>
          </w:p>
        </w:tc>
      </w:tr>
      <w:tr w:rsidR="001946D4" w:rsidRPr="001946D4" w:rsidTr="001946D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1271,0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171,7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52,6</w:t>
            </w:r>
          </w:p>
        </w:tc>
      </w:tr>
      <w:tr w:rsidR="001946D4" w:rsidRPr="001946D4" w:rsidTr="001946D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20215001000000150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52,6</w:t>
            </w:r>
          </w:p>
        </w:tc>
      </w:tr>
      <w:tr w:rsidR="001946D4" w:rsidRPr="001946D4" w:rsidTr="001946D4">
        <w:trPr>
          <w:trHeight w:val="9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20215001100000150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270,3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171,7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52,6</w:t>
            </w:r>
          </w:p>
        </w:tc>
      </w:tr>
      <w:tr w:rsidR="001946D4" w:rsidRPr="001946D4" w:rsidTr="001946D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20215002000000150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1946D4" w:rsidRPr="001946D4" w:rsidTr="001946D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20215002100000150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1000,7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946D4" w:rsidRPr="001946D4" w:rsidTr="001946D4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lastRenderedPageBreak/>
              <w:t>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1178,7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0,0</w:t>
            </w:r>
          </w:p>
        </w:tc>
      </w:tr>
      <w:tr w:rsidR="001946D4" w:rsidRPr="001946D4" w:rsidTr="001946D4">
        <w:trPr>
          <w:trHeight w:val="3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1178,7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0,0</w:t>
            </w:r>
          </w:p>
        </w:tc>
      </w:tr>
      <w:tr w:rsidR="001946D4" w:rsidRPr="001946D4" w:rsidTr="001946D4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20229999100000150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1178,7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946D4" w:rsidRPr="001946D4" w:rsidTr="001946D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20200000000000150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218,5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244,9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312,4</w:t>
            </w:r>
          </w:p>
        </w:tc>
      </w:tr>
      <w:tr w:rsidR="001946D4" w:rsidRPr="001946D4" w:rsidTr="001946D4">
        <w:trPr>
          <w:trHeight w:val="8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1,2</w:t>
            </w:r>
          </w:p>
        </w:tc>
      </w:tr>
      <w:tr w:rsidR="001946D4" w:rsidRPr="001946D4" w:rsidTr="001946D4">
        <w:trPr>
          <w:trHeight w:val="8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20230024100000150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1,2</w:t>
            </w:r>
          </w:p>
        </w:tc>
      </w:tr>
      <w:tr w:rsidR="001946D4" w:rsidRPr="001946D4" w:rsidTr="001946D4">
        <w:trPr>
          <w:trHeight w:val="9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311,2</w:t>
            </w:r>
          </w:p>
        </w:tc>
      </w:tr>
      <w:tr w:rsidR="001946D4" w:rsidRPr="001946D4" w:rsidTr="001946D4">
        <w:trPr>
          <w:trHeight w:val="92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20235118100000150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217,4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243,8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311,2</w:t>
            </w:r>
          </w:p>
        </w:tc>
      </w:tr>
      <w:tr w:rsidR="001946D4" w:rsidRPr="001946D4" w:rsidTr="001946D4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4131,1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998,4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</w:rPr>
              <w:t>996,6</w:t>
            </w:r>
          </w:p>
        </w:tc>
      </w:tr>
      <w:tr w:rsidR="001946D4" w:rsidRPr="001946D4" w:rsidTr="001946D4">
        <w:trPr>
          <w:trHeight w:val="1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4082,2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996,6</w:t>
            </w:r>
          </w:p>
        </w:tc>
      </w:tr>
      <w:tr w:rsidR="001946D4" w:rsidRPr="001946D4" w:rsidTr="001946D4">
        <w:trPr>
          <w:trHeight w:val="15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20240014100000150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4082,2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998,4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996,6</w:t>
            </w:r>
          </w:p>
        </w:tc>
      </w:tr>
      <w:tr w:rsidR="001946D4" w:rsidRPr="001946D4" w:rsidTr="001946D4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</w:tr>
      <w:tr w:rsidR="001946D4" w:rsidRPr="001946D4" w:rsidTr="001946D4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20249999100000150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D4" w:rsidRPr="001946D4" w:rsidRDefault="001946D4" w:rsidP="001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46D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6210B4" w:rsidRPr="001946D4" w:rsidRDefault="006210B4" w:rsidP="001946D4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6210B4" w:rsidRPr="001946D4" w:rsidRDefault="006210B4" w:rsidP="001946D4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6210B4" w:rsidRPr="001946D4" w:rsidRDefault="006210B4" w:rsidP="001946D4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6210B4" w:rsidRDefault="006210B4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93" w:type="dxa"/>
        <w:tblLook w:val="04A0"/>
      </w:tblPr>
      <w:tblGrid>
        <w:gridCol w:w="2893"/>
        <w:gridCol w:w="238"/>
        <w:gridCol w:w="373"/>
        <w:gridCol w:w="300"/>
        <w:gridCol w:w="353"/>
        <w:gridCol w:w="300"/>
        <w:gridCol w:w="279"/>
        <w:gridCol w:w="300"/>
        <w:gridCol w:w="1317"/>
        <w:gridCol w:w="848"/>
        <w:gridCol w:w="906"/>
        <w:gridCol w:w="591"/>
        <w:gridCol w:w="558"/>
        <w:gridCol w:w="222"/>
      </w:tblGrid>
      <w:tr w:rsidR="003F3F41" w:rsidRPr="003F3F41" w:rsidTr="003F3F41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Приложение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 xml:space="preserve">"О внесении изменений в решение Совета </w:t>
            </w: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депутатов от 25.12.2025 № 29"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 xml:space="preserve">от 20 апреля 2026 г. №10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3" w:name="RANGE!A9:N155"/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Приложение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 xml:space="preserve">от 25 декабря 2025 года № 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11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"О бюджете Сиалеевско-Пятинского сельского поселения Инсарского муниципального района на 2026 год и на  плановый период 2027 и 2028 годов"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Ведомственная структура расходов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на 2012 год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на 2026 год и на плановый период  2027 и 2028  годов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тыс</w:t>
            </w:r>
            <w:proofErr w:type="gramStart"/>
            <w:r w:rsidRPr="003F3F41"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 w:rsidRPr="003F3F41">
              <w:rPr>
                <w:rFonts w:ascii="Arial" w:eastAsia="Times New Roman" w:hAnsi="Arial" w:cs="Arial"/>
                <w:sz w:val="20"/>
                <w:szCs w:val="20"/>
              </w:rPr>
              <w:t>уб.</w:t>
            </w: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Адм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Прз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0" w:type="auto"/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gridAfter w:val="1"/>
          <w:trHeight w:val="40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F41" w:rsidRPr="003F3F41" w:rsidTr="003F3F41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F3F41" w:rsidRPr="003F3F41" w:rsidTr="003F3F41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4487,8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2401,0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2276,1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524,0</w:t>
            </w:r>
          </w:p>
        </w:tc>
      </w:tr>
      <w:tr w:rsidR="003F3F41" w:rsidRPr="003F3F41" w:rsidTr="003F3F41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</w:tr>
      <w:tr w:rsidR="003F3F41" w:rsidRPr="003F3F41" w:rsidTr="003F3F41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524,0</w:t>
            </w:r>
          </w:p>
        </w:tc>
      </w:tr>
      <w:tr w:rsidR="003F3F41" w:rsidRPr="003F3F41" w:rsidTr="003F3F41">
        <w:trPr>
          <w:gridAfter w:val="1"/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</w:tr>
      <w:tr w:rsidR="003F3F41" w:rsidRPr="003F3F41" w:rsidTr="003F3F41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</w:tr>
      <w:tr w:rsidR="003F3F41" w:rsidRPr="003F3F41" w:rsidTr="003F3F41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10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8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1835,7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1710,8</w:t>
            </w:r>
          </w:p>
        </w:tc>
      </w:tr>
      <w:tr w:rsidR="003F3F41" w:rsidRPr="003F3F41" w:rsidTr="003F3F41">
        <w:trPr>
          <w:gridAfter w:val="1"/>
          <w:trHeight w:val="12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по профилактике терроризма и экстремизма, а также минимизации и (или) ликвидации последствий проявлений терроризма и экстремизма на территории Сиалеевско-Пятинского сельского поселения  Инсарского муниципального района на 2026-2028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3F3F41" w:rsidRPr="003F3F41" w:rsidTr="003F3F41">
        <w:trPr>
          <w:gridAfter w:val="1"/>
          <w:trHeight w:val="13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Сиалеевско-Пятинского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3F3F41" w:rsidRPr="003F3F41" w:rsidTr="003F3F41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3F3F41" w:rsidRPr="003F3F41" w:rsidTr="003F3F41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3F3F41" w:rsidRPr="003F3F41" w:rsidTr="003F3F41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3F3F41" w:rsidRPr="003F3F41" w:rsidTr="003F3F41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1833,7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1708,8</w:t>
            </w:r>
          </w:p>
        </w:tc>
      </w:tr>
      <w:tr w:rsidR="003F3F41" w:rsidRPr="003F3F41" w:rsidTr="003F3F41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1316,2</w:t>
            </w:r>
          </w:p>
        </w:tc>
      </w:tr>
      <w:tr w:rsidR="003F3F41" w:rsidRPr="003F3F41" w:rsidTr="003F3F41">
        <w:trPr>
          <w:gridAfter w:val="1"/>
          <w:trHeight w:val="10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</w:tr>
      <w:tr w:rsidR="003F3F41" w:rsidRPr="003F3F41" w:rsidTr="003F3F41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391,4</w:t>
            </w:r>
          </w:p>
        </w:tc>
      </w:tr>
      <w:tr w:rsidR="003F3F41" w:rsidRPr="003F3F41" w:rsidTr="003F3F41">
        <w:trPr>
          <w:gridAfter w:val="1"/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3F3F41" w:rsidRPr="003F3F41" w:rsidTr="003F3F41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</w:tr>
      <w:tr w:rsidR="003F3F41" w:rsidRPr="003F3F41" w:rsidTr="003F3F41">
        <w:trPr>
          <w:gridAfter w:val="1"/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</w:tr>
      <w:tr w:rsidR="003F3F41" w:rsidRPr="003F3F41" w:rsidTr="003F3F41">
        <w:trPr>
          <w:gridAfter w:val="1"/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</w:tr>
      <w:tr w:rsidR="003F3F41" w:rsidRPr="003F3F41" w:rsidTr="003F3F41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10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17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правонарушениях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редусмотренн</w:t>
            </w: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ых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</w:tr>
      <w:tr w:rsidR="003F3F41" w:rsidRPr="003F3F41" w:rsidTr="003F3F41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3F3F41" w:rsidRPr="003F3F41" w:rsidTr="003F3F41">
        <w:trPr>
          <w:gridAfter w:val="1"/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36,3</w:t>
            </w:r>
          </w:p>
        </w:tc>
      </w:tr>
      <w:tr w:rsidR="003F3F41" w:rsidRPr="003F3F41" w:rsidTr="003F3F41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3F3F41" w:rsidRPr="003F3F41" w:rsidTr="003F3F41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3F3F41" w:rsidRPr="003F3F41" w:rsidTr="003F3F41">
        <w:trPr>
          <w:gridAfter w:val="1"/>
          <w:trHeight w:val="15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осуществление полномочий  по составлению и рассмотрению проекта бюджета поселения, утверждению и исполнению бюджета поселения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существлению контроля за его исполнением,составлению и утверждению отчета об исполнении бюджета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36,3</w:t>
            </w:r>
          </w:p>
        </w:tc>
      </w:tr>
      <w:tr w:rsidR="003F3F41" w:rsidRPr="003F3F41" w:rsidTr="003F3F41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3F3F41" w:rsidRPr="003F3F41" w:rsidTr="003F3F41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3F3F41" w:rsidRPr="003F3F41" w:rsidTr="003F3F41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3F3F41" w:rsidRPr="003F3F41" w:rsidTr="003F3F41">
        <w:trPr>
          <w:gridAfter w:val="1"/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Резервный фонд администрации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</w:tr>
      <w:tr w:rsidR="003F3F41" w:rsidRPr="003F3F41" w:rsidTr="003F3F41">
        <w:trPr>
          <w:gridAfter w:val="1"/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3F3F41" w:rsidRPr="003F3F41" w:rsidTr="003F3F41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3F3F41" w:rsidRPr="003F3F41" w:rsidTr="003F3F41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3F3F41" w:rsidRPr="003F3F41" w:rsidTr="003F3F41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3F3F41" w:rsidRPr="003F3F41" w:rsidTr="003F3F41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3F3F41" w:rsidRPr="003F3F41" w:rsidTr="003F3F41">
        <w:trPr>
          <w:gridAfter w:val="1"/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государственных полномочий Российской Федерации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первичному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311,2</w:t>
            </w:r>
          </w:p>
        </w:tc>
      </w:tr>
      <w:tr w:rsidR="003F3F41" w:rsidRPr="003F3F41" w:rsidTr="003F3F41">
        <w:trPr>
          <w:gridAfter w:val="1"/>
          <w:trHeight w:val="9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</w:tr>
      <w:tr w:rsidR="003F3F41" w:rsidRPr="003F3F41" w:rsidTr="003F3F41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</w:tr>
      <w:tr w:rsidR="003F3F41" w:rsidRPr="003F3F41" w:rsidTr="003F3F41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Резервный фонд администрации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F3F41" w:rsidRPr="003F3F41" w:rsidTr="003F3F41">
        <w:trPr>
          <w:gridAfter w:val="1"/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3558,6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804,4</w:t>
            </w:r>
          </w:p>
        </w:tc>
      </w:tr>
      <w:tr w:rsidR="003F3F41" w:rsidRPr="003F3F41" w:rsidTr="003F3F41">
        <w:trPr>
          <w:gridAfter w:val="1"/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F3F41" w:rsidRPr="003F3F41" w:rsidTr="003F3F41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F3F41" w:rsidRPr="003F3F41" w:rsidTr="003F3F41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F3F41" w:rsidRPr="003F3F41" w:rsidTr="003F3F41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F3F41" w:rsidRPr="003F3F41" w:rsidTr="003F3F41">
        <w:trPr>
          <w:gridAfter w:val="1"/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800,4</w:t>
            </w:r>
          </w:p>
        </w:tc>
      </w:tr>
      <w:tr w:rsidR="003F3F41" w:rsidRPr="003F3F41" w:rsidTr="003F3F41">
        <w:trPr>
          <w:gridAfter w:val="1"/>
          <w:trHeight w:val="10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Мордовия» на 2026-2028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3F3F41" w:rsidRPr="003F3F41" w:rsidTr="003F3F41">
        <w:trPr>
          <w:gridAfter w:val="1"/>
          <w:trHeight w:val="8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"Текущий ремонт и содержание автомобильных дорог местного значения и искусственных сооружений на них в границах сельского поселения"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3F3F41" w:rsidRPr="003F3F41" w:rsidTr="003F3F41">
        <w:trPr>
          <w:gridAfter w:val="1"/>
          <w:trHeight w:val="3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800,4</w:t>
            </w:r>
          </w:p>
        </w:tc>
      </w:tr>
      <w:tr w:rsidR="003F3F41" w:rsidRPr="003F3F41" w:rsidTr="003F3F41">
        <w:trPr>
          <w:gridAfter w:val="1"/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3F3F41" w:rsidRPr="003F3F41" w:rsidTr="003F3F41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главных распорядителей </w:t>
            </w: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</w:t>
            </w: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F3F41" w:rsidRPr="003F3F41" w:rsidTr="003F3F41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F3F41" w:rsidRPr="003F3F41" w:rsidTr="003F3F41">
        <w:trPr>
          <w:gridAfter w:val="1"/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комплексных кадастровых работ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F3F41" w:rsidRPr="003F3F41" w:rsidTr="001B03C9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F3F41" w:rsidRPr="003F3F41" w:rsidTr="003F3F41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234,9</w:t>
            </w:r>
          </w:p>
        </w:tc>
      </w:tr>
      <w:tr w:rsidR="003F3F41" w:rsidRPr="003F3F41" w:rsidTr="003F3F41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77,5</w:t>
            </w:r>
          </w:p>
        </w:tc>
      </w:tr>
      <w:tr w:rsidR="003F3F41" w:rsidRPr="003F3F41" w:rsidTr="003F3F41">
        <w:trPr>
          <w:gridAfter w:val="1"/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3F3F41" w:rsidRPr="003F3F41" w:rsidTr="003F3F41">
        <w:trPr>
          <w:gridAfter w:val="1"/>
          <w:trHeight w:val="10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3F3F41" w:rsidRPr="003F3F41" w:rsidTr="003F3F41">
        <w:trPr>
          <w:gridAfter w:val="1"/>
          <w:trHeight w:val="12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организации в границах поселения электро-, тепл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3F3F41" w:rsidRPr="003F3F41" w:rsidTr="003F3F41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3F3F41" w:rsidRPr="003F3F41" w:rsidTr="003F3F41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3F3F41" w:rsidRPr="003F3F41" w:rsidTr="003F3F41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378,0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157,4</w:t>
            </w:r>
          </w:p>
        </w:tc>
      </w:tr>
      <w:tr w:rsidR="003F3F41" w:rsidRPr="003F3F41" w:rsidTr="003F3F41">
        <w:trPr>
          <w:gridAfter w:val="1"/>
          <w:trHeight w:val="10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Мордовия» на 2026-2028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378,0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157,4</w:t>
            </w:r>
          </w:p>
        </w:tc>
      </w:tr>
      <w:tr w:rsidR="003F3F41" w:rsidRPr="003F3F41" w:rsidTr="003F3F41">
        <w:trPr>
          <w:gridAfter w:val="1"/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</w:tr>
      <w:tr w:rsidR="003F3F41" w:rsidRPr="003F3F41" w:rsidTr="003F3F41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152,9</w:t>
            </w:r>
          </w:p>
        </w:tc>
      </w:tr>
      <w:tr w:rsidR="003F3F41" w:rsidRPr="003F3F41" w:rsidTr="003F3F41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</w:tr>
      <w:tr w:rsidR="003F3F41" w:rsidRPr="003F3F41" w:rsidTr="003F3F41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3F3F41" w:rsidRPr="003F3F41" w:rsidTr="003F3F41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мероприятия 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89,7</w:t>
            </w:r>
          </w:p>
        </w:tc>
      </w:tr>
      <w:tr w:rsidR="003F3F41" w:rsidRPr="003F3F41" w:rsidTr="003F3F41">
        <w:trPr>
          <w:gridAfter w:val="1"/>
          <w:trHeight w:val="55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89,7</w:t>
            </w:r>
          </w:p>
        </w:tc>
      </w:tr>
      <w:tr w:rsidR="003F3F41" w:rsidRPr="003F3F41" w:rsidTr="003F3F41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3F3F41" w:rsidRPr="003F3F41" w:rsidTr="003F3F41">
        <w:trPr>
          <w:gridAfter w:val="1"/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3F3F41" w:rsidRPr="003F3F41" w:rsidTr="003F3F41">
        <w:trPr>
          <w:gridAfter w:val="1"/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89,7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3F3F41" w:rsidRPr="003F3F41" w:rsidTr="003F3F41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3F3F41" w:rsidRPr="003F3F41" w:rsidTr="003F3F41">
        <w:trPr>
          <w:gridAfter w:val="1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</w:tr>
      <w:tr w:rsidR="003F3F41" w:rsidRPr="003F3F41" w:rsidTr="003F3F41">
        <w:trPr>
          <w:gridAfter w:val="1"/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</w:tr>
      <w:tr w:rsidR="003F3F41" w:rsidRPr="003F3F41" w:rsidTr="003F3F41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3F3F41" w:rsidRPr="003F3F41" w:rsidTr="003F3F41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3F3F41" w:rsidRPr="003F3F41" w:rsidTr="003F3F41">
        <w:trPr>
          <w:gridAfter w:val="1"/>
          <w:trHeight w:val="17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25,0</w:t>
            </w:r>
          </w:p>
        </w:tc>
      </w:tr>
      <w:tr w:rsidR="003F3F41" w:rsidRPr="003F3F41" w:rsidTr="003F3F41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3F3F41" w:rsidRPr="003F3F41" w:rsidTr="003F3F41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3F3F41" w:rsidRPr="003F3F41" w:rsidTr="003F3F41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349,0</w:t>
            </w:r>
          </w:p>
        </w:tc>
      </w:tr>
      <w:tr w:rsidR="003F3F41" w:rsidRPr="003F3F41" w:rsidTr="003F3F41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349,0</w:t>
            </w:r>
          </w:p>
        </w:tc>
      </w:tr>
      <w:tr w:rsidR="003F3F41" w:rsidRPr="003F3F41" w:rsidTr="003F3F41">
        <w:trPr>
          <w:gridAfter w:val="1"/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</w:tr>
      <w:tr w:rsidR="003F3F41" w:rsidRPr="003F3F41" w:rsidTr="003F3F41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</w:tr>
      <w:tr w:rsidR="003F3F41" w:rsidRPr="003F3F41" w:rsidTr="003F3F41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349,0</w:t>
            </w:r>
          </w:p>
        </w:tc>
      </w:tr>
      <w:tr w:rsidR="003F3F41" w:rsidRPr="003F3F41" w:rsidTr="003F3F41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</w:tr>
      <w:tr w:rsidR="003F3F41" w:rsidRPr="003F3F41" w:rsidTr="003F3F41">
        <w:trPr>
          <w:gridAfter w:val="1"/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средств бюджета Сиалеевско-Пятинского 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 средств бюджета</w:t>
            </w:r>
            <w:proofErr w:type="gramEnd"/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</w:tr>
      <w:tr w:rsidR="003F3F41" w:rsidRPr="003F3F41" w:rsidTr="003F3F41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3F41" w:rsidRPr="003F3F41" w:rsidRDefault="003F3F41" w:rsidP="003F3F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3F4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</w:tr>
      <w:tr w:rsidR="003F3F41" w:rsidRPr="003F3F41" w:rsidTr="003F3F41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6D4F7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РАСХОДОВ</w:t>
            </w:r>
            <w:proofErr w:type="gramStart"/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9580,5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F41" w:rsidRPr="003F3F41" w:rsidRDefault="003F3F41" w:rsidP="003F3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3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4236,7</w:t>
            </w:r>
          </w:p>
        </w:tc>
      </w:tr>
    </w:tbl>
    <w:p w:rsidR="006210B4" w:rsidRDefault="006210B4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6210B4" w:rsidRDefault="006210B4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6210B4" w:rsidRDefault="006210B4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93" w:type="dxa"/>
        <w:tblLook w:val="04A0"/>
      </w:tblPr>
      <w:tblGrid>
        <w:gridCol w:w="2269"/>
        <w:gridCol w:w="377"/>
        <w:gridCol w:w="368"/>
        <w:gridCol w:w="471"/>
        <w:gridCol w:w="368"/>
        <w:gridCol w:w="292"/>
        <w:gridCol w:w="2359"/>
        <w:gridCol w:w="625"/>
        <w:gridCol w:w="444"/>
        <w:gridCol w:w="635"/>
        <w:gridCol w:w="635"/>
        <w:gridCol w:w="635"/>
      </w:tblGrid>
      <w:tr w:rsidR="00170A4E" w:rsidRPr="00170A4E" w:rsidTr="00170A4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Приложение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</w:tr>
      <w:tr w:rsidR="00170A4E" w:rsidRPr="00170A4E" w:rsidTr="00170A4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</w:tr>
      <w:tr w:rsidR="00170A4E" w:rsidRPr="00170A4E" w:rsidTr="00170A4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 xml:space="preserve">"О внесении изменений в решение Совета </w:t>
            </w:r>
          </w:p>
        </w:tc>
      </w:tr>
      <w:tr w:rsidR="00170A4E" w:rsidRPr="00170A4E" w:rsidTr="00170A4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депутатов от 25.12.2025 № 29"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 xml:space="preserve">от 20 апреля 2026 г. №10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Приложение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 xml:space="preserve">от 25 декабря 2025 года № 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10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" О бюджете Сиалеевско-Пятинского сельского поселения Инсарского муниципального района на 2026 год и на  плановый период 2027 и 2028 годов"</w:t>
            </w:r>
          </w:p>
        </w:tc>
      </w:tr>
      <w:tr w:rsidR="00170A4E" w:rsidRPr="00170A4E" w:rsidTr="00170A4E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285"/>
        </w:trPr>
        <w:tc>
          <w:tcPr>
            <w:tcW w:w="0" w:type="auto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Распределение расходов бюджета Сиалеевско-Пятинского сельского поселения Инсарского муниципального района на 2026 год и на плановый период  2027 и 2028  годов  по разделам, подразделам, целевым статьям и видам   </w:t>
            </w:r>
            <w:proofErr w:type="gramStart"/>
            <w:r w:rsidRPr="00170A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расходов классификации расходов бюджетов Российской Федерации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0A4E" w:rsidRPr="00170A4E" w:rsidTr="00170A4E">
        <w:trPr>
          <w:trHeight w:val="990"/>
        </w:trPr>
        <w:tc>
          <w:tcPr>
            <w:tcW w:w="0" w:type="auto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70A4E">
              <w:rPr>
                <w:rFonts w:ascii="Arial" w:eastAsia="Times New Roman" w:hAnsi="Arial" w:cs="Arial"/>
                <w:sz w:val="20"/>
                <w:szCs w:val="20"/>
              </w:rPr>
              <w:t>тыс. руб.</w:t>
            </w:r>
          </w:p>
        </w:tc>
      </w:tr>
      <w:tr w:rsidR="00170A4E" w:rsidRPr="00170A4E" w:rsidTr="00170A4E">
        <w:trPr>
          <w:trHeight w:val="4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ПРз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</w:p>
        </w:tc>
      </w:tr>
      <w:tr w:rsidR="00170A4E" w:rsidRPr="00170A4E" w:rsidTr="00170A4E">
        <w:trPr>
          <w:trHeight w:val="4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70A4E" w:rsidRPr="00170A4E" w:rsidTr="00170A4E">
        <w:trPr>
          <w:trHeight w:val="4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4487,8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2276,1</w:t>
            </w:r>
          </w:p>
        </w:tc>
      </w:tr>
      <w:tr w:rsidR="00170A4E" w:rsidRPr="00170A4E" w:rsidTr="00170A4E">
        <w:trPr>
          <w:trHeight w:val="7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</w:tr>
      <w:tr w:rsidR="00170A4E" w:rsidRPr="00170A4E" w:rsidTr="00170A4E">
        <w:trPr>
          <w:trHeight w:val="12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</w:tr>
      <w:tr w:rsidR="00170A4E" w:rsidRPr="00170A4E" w:rsidTr="00170A4E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12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10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1835,7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1710,8</w:t>
            </w:r>
          </w:p>
        </w:tc>
      </w:tr>
      <w:tr w:rsidR="00170A4E" w:rsidRPr="00170A4E" w:rsidTr="00170A4E">
        <w:trPr>
          <w:trHeight w:val="15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Программа по профилактике терроризма и экстремизма, а также минимизации и (или) ликвидации последствий проявлений терроризма и экстремизма на территории Сиалеевско-Пятинского сельского поселения  Инсарского муниципального района на 2026-2028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170A4E" w:rsidRPr="00170A4E" w:rsidTr="00170A4E">
        <w:trPr>
          <w:trHeight w:val="15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Сиалеевско-Пятинского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1833,7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1708,8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</w:tr>
      <w:tr w:rsidR="00170A4E" w:rsidRPr="00170A4E" w:rsidTr="001506BD">
        <w:trPr>
          <w:trHeight w:val="55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691,8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391,4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391,4</w:t>
            </w:r>
          </w:p>
        </w:tc>
      </w:tr>
      <w:tr w:rsidR="00170A4E" w:rsidRPr="00170A4E" w:rsidTr="00170A4E">
        <w:trPr>
          <w:trHeight w:val="12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</w:tr>
      <w:tr w:rsidR="00170A4E" w:rsidRPr="00170A4E" w:rsidTr="00170A4E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</w:tr>
      <w:tr w:rsidR="00170A4E" w:rsidRPr="00170A4E" w:rsidTr="00170A4E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13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20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правонарушениях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редусмотренных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70A4E" w:rsidRPr="00170A4E" w:rsidTr="00170A4E">
        <w:trPr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170A4E" w:rsidRPr="00170A4E" w:rsidTr="00170A4E">
        <w:trPr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170A4E" w:rsidRPr="00170A4E" w:rsidTr="00170A4E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170A4E" w:rsidRPr="00170A4E" w:rsidTr="00170A4E">
        <w:trPr>
          <w:trHeight w:val="18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осуществление полномочий  по составлению и рассмотрению проекта бюджета поселения, утверждению и исполнению бюджета поселения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существлению контроля за его исполнением,составлению и утверждению отчета об исполнении бюджета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170A4E" w:rsidRPr="00170A4E" w:rsidTr="00170A4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170A4E" w:rsidRPr="00170A4E" w:rsidTr="00170A4E">
        <w:trPr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170A4E" w:rsidRPr="00170A4E" w:rsidTr="00170A4E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170A4E" w:rsidRPr="00170A4E" w:rsidTr="00170A4E">
        <w:trPr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170A4E" w:rsidRPr="00170A4E" w:rsidTr="00170A4E">
        <w:trPr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170A4E" w:rsidRPr="00170A4E" w:rsidTr="00170A4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Резервный фонд администрации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170A4E" w:rsidRPr="00170A4E" w:rsidTr="00170A4E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170A4E" w:rsidRPr="00170A4E" w:rsidTr="00170A4E">
        <w:trPr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170A4E" w:rsidRPr="00170A4E" w:rsidTr="00170A4E">
        <w:trPr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170A4E" w:rsidRPr="00170A4E" w:rsidTr="00170A4E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государственных полномочий Российской Федерации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первичному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</w:tr>
      <w:tr w:rsidR="00170A4E" w:rsidRPr="00170A4E" w:rsidTr="00170A4E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</w:tr>
      <w:tr w:rsidR="00170A4E" w:rsidRPr="00170A4E" w:rsidTr="00170A4E">
        <w:trPr>
          <w:trHeight w:val="2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7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Резервный фонд администрации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3558,6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804,4</w:t>
            </w:r>
          </w:p>
        </w:tc>
      </w:tr>
      <w:tr w:rsidR="00170A4E" w:rsidRPr="00170A4E" w:rsidTr="00170A4E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70A4E" w:rsidRPr="00170A4E" w:rsidTr="00170A4E">
        <w:trPr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70A4E" w:rsidRPr="00170A4E" w:rsidTr="00170A4E">
        <w:trPr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70A4E" w:rsidRPr="00170A4E" w:rsidTr="00170A4E">
        <w:trPr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170A4E" w:rsidRPr="00170A4E" w:rsidTr="00170A4E">
        <w:trPr>
          <w:trHeight w:val="106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Мордовия» на 2026-2028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170A4E" w:rsidRPr="00170A4E" w:rsidTr="00170A4E">
        <w:trPr>
          <w:trHeight w:val="4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«Текущий ремонт и содержание автомобильных дорог местного значения и искусственных сооружений на них в границах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170A4E" w:rsidRPr="00170A4E" w:rsidTr="00170A4E">
        <w:trPr>
          <w:trHeight w:val="3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комплексных кадастровых работ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70A4E" w:rsidRPr="00170A4E" w:rsidTr="00170A4E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234,9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234,9</w:t>
            </w:r>
          </w:p>
        </w:tc>
      </w:tr>
      <w:tr w:rsidR="00170A4E" w:rsidRPr="00170A4E" w:rsidTr="00170A4E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170A4E" w:rsidRPr="00170A4E" w:rsidTr="00170A4E">
        <w:trPr>
          <w:trHeight w:val="10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170A4E" w:rsidRPr="00170A4E" w:rsidTr="00170A4E">
        <w:trPr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170A4E" w:rsidRPr="00170A4E" w:rsidTr="00170A4E">
        <w:trPr>
          <w:trHeight w:val="15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организации в границах поселения электро-, тепл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170A4E" w:rsidRPr="00170A4E" w:rsidTr="00170A4E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378,0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157,4</w:t>
            </w:r>
          </w:p>
        </w:tc>
      </w:tr>
      <w:tr w:rsidR="00170A4E" w:rsidRPr="00170A4E" w:rsidTr="00170A4E">
        <w:trPr>
          <w:trHeight w:val="55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Мордовия» на 2026-2028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378,0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157,4</w:t>
            </w:r>
          </w:p>
        </w:tc>
      </w:tr>
      <w:tr w:rsidR="00170A4E" w:rsidRPr="00170A4E" w:rsidTr="00170A4E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</w:tr>
      <w:tr w:rsidR="00170A4E" w:rsidRPr="00170A4E" w:rsidTr="00170A4E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</w:tr>
      <w:tr w:rsidR="00170A4E" w:rsidRPr="00170A4E" w:rsidTr="00170A4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170A4E" w:rsidRPr="00170A4E" w:rsidTr="00170A4E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мероприятия  по благоустройству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170A4E" w:rsidRPr="00170A4E" w:rsidTr="00170A4E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170A4E" w:rsidRPr="00170A4E" w:rsidTr="00170A4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170A4E" w:rsidRPr="00170A4E" w:rsidTr="00170A4E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170A4E" w:rsidRPr="00170A4E" w:rsidTr="00170A4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170A4E" w:rsidRPr="00170A4E" w:rsidTr="00170A4E">
        <w:trPr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170A4E" w:rsidRPr="00170A4E" w:rsidTr="00170A4E">
        <w:trPr>
          <w:trHeight w:val="10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170A4E" w:rsidRPr="00170A4E" w:rsidTr="00170A4E">
        <w:trPr>
          <w:trHeight w:val="10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4E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</w:tr>
      <w:tr w:rsidR="00170A4E" w:rsidRPr="00170A4E" w:rsidTr="00170A4E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89,7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</w:tr>
      <w:tr w:rsidR="00170A4E" w:rsidRPr="00170A4E" w:rsidTr="00170A4E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</w:tr>
      <w:tr w:rsidR="00170A4E" w:rsidRPr="00170A4E" w:rsidTr="00170A4E">
        <w:trPr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</w:tr>
      <w:tr w:rsidR="00170A4E" w:rsidRPr="00170A4E" w:rsidTr="00170A4E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</w:tr>
      <w:tr w:rsidR="00170A4E" w:rsidRPr="00170A4E" w:rsidTr="00170A4E">
        <w:trPr>
          <w:trHeight w:val="18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</w:tr>
      <w:tr w:rsidR="00170A4E" w:rsidRPr="00170A4E" w:rsidTr="00170A4E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</w:tr>
      <w:tr w:rsidR="00170A4E" w:rsidRPr="00170A4E" w:rsidTr="00170A4E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</w:tr>
      <w:tr w:rsidR="00170A4E" w:rsidRPr="00170A4E" w:rsidTr="00170A4E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</w:tr>
      <w:tr w:rsidR="00170A4E" w:rsidRPr="00170A4E" w:rsidTr="00170A4E">
        <w:trPr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</w:tr>
      <w:tr w:rsidR="00170A4E" w:rsidRPr="00170A4E" w:rsidTr="00170A4E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</w:tr>
      <w:tr w:rsidR="00170A4E" w:rsidRPr="00170A4E" w:rsidTr="00170A4E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</w:tr>
      <w:tr w:rsidR="00170A4E" w:rsidRPr="00170A4E" w:rsidTr="00170A4E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349,0</w:t>
            </w:r>
          </w:p>
        </w:tc>
      </w:tr>
      <w:tr w:rsidR="00170A4E" w:rsidRPr="00170A4E" w:rsidTr="00170A4E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146,4</w:t>
            </w:r>
          </w:p>
        </w:tc>
      </w:tr>
      <w:tr w:rsidR="00170A4E" w:rsidRPr="00170A4E" w:rsidTr="00170A4E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146,4</w:t>
            </w:r>
          </w:p>
        </w:tc>
      </w:tr>
      <w:tr w:rsidR="00170A4E" w:rsidRPr="00170A4E" w:rsidTr="00170A4E">
        <w:trPr>
          <w:trHeight w:val="10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средств бюджета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146,4</w:t>
            </w:r>
          </w:p>
        </w:tc>
      </w:tr>
      <w:tr w:rsidR="00170A4E" w:rsidRPr="00170A4E" w:rsidTr="00170A4E">
        <w:trPr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обеспечения деятельности главных распорядителей  средств бюджета</w:t>
            </w:r>
            <w:proofErr w:type="gramEnd"/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146,4</w:t>
            </w:r>
          </w:p>
        </w:tc>
      </w:tr>
      <w:tr w:rsidR="00170A4E" w:rsidRPr="00170A4E" w:rsidTr="00170A4E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146,4</w:t>
            </w:r>
          </w:p>
        </w:tc>
      </w:tr>
      <w:tr w:rsidR="00170A4E" w:rsidRPr="00170A4E" w:rsidTr="00170A4E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146,4</w:t>
            </w:r>
          </w:p>
        </w:tc>
      </w:tr>
      <w:tr w:rsidR="00170A4E" w:rsidRPr="00170A4E" w:rsidTr="00170A4E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sz w:val="16"/>
                <w:szCs w:val="16"/>
              </w:rPr>
              <w:t>146,4</w:t>
            </w:r>
          </w:p>
        </w:tc>
      </w:tr>
      <w:tr w:rsidR="00170A4E" w:rsidRPr="00170A4E" w:rsidTr="00170A4E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A4E" w:rsidRPr="00170A4E" w:rsidRDefault="00170A4E" w:rsidP="001506BD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 РАСХОДОВ</w:t>
            </w:r>
            <w:proofErr w:type="gramStart"/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9580,5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4224,1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4E" w:rsidRPr="00170A4E" w:rsidRDefault="00170A4E" w:rsidP="0017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0A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4236,7</w:t>
            </w:r>
          </w:p>
        </w:tc>
      </w:tr>
    </w:tbl>
    <w:p w:rsidR="00340B2A" w:rsidRDefault="00340B2A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340B2A" w:rsidRDefault="00340B2A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340B2A" w:rsidRDefault="00340B2A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93" w:type="dxa"/>
        <w:tblLook w:val="04A0"/>
      </w:tblPr>
      <w:tblGrid>
        <w:gridCol w:w="1196"/>
        <w:gridCol w:w="1787"/>
        <w:gridCol w:w="391"/>
        <w:gridCol w:w="304"/>
        <w:gridCol w:w="391"/>
        <w:gridCol w:w="687"/>
        <w:gridCol w:w="505"/>
        <w:gridCol w:w="413"/>
        <w:gridCol w:w="527"/>
        <w:gridCol w:w="543"/>
        <w:gridCol w:w="699"/>
        <w:gridCol w:w="699"/>
        <w:gridCol w:w="894"/>
        <w:gridCol w:w="221"/>
        <w:gridCol w:w="221"/>
      </w:tblGrid>
      <w:tr w:rsidR="008F1A7D" w:rsidRPr="008F1A7D" w:rsidTr="008F1A7D">
        <w:trPr>
          <w:gridAfter w:val="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4" w:name="RANGE!A8:AD196"/>
            <w:bookmarkEnd w:id="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Приложение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</w:tr>
      <w:tr w:rsidR="008F1A7D" w:rsidRPr="008F1A7D" w:rsidTr="008F1A7D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 xml:space="preserve">"О внесении изменений в решение Совета </w:t>
            </w:r>
          </w:p>
        </w:tc>
      </w:tr>
      <w:tr w:rsidR="008F1A7D" w:rsidRPr="008F1A7D" w:rsidTr="008F1A7D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депутатов от 25.12.2025 № 29"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Приложение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от 25 декабря 2025 года №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" О бюджете Сиалеевско-Пятинского сельского поселения Инсарского муниципального района на 2026 год и на  плановый период 2027 и 2028 годов"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Распределение бюджетных расходов бюджета  Сиалеевско-Пятинского сельского поселения  Инсарского муниципального района по целевым статьям (муниципальным программ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2026 год и на плановый период  2027 и 2028 годов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1A7D">
              <w:rPr>
                <w:rFonts w:ascii="Arial" w:eastAsia="Times New Roman" w:hAnsi="Arial" w:cs="Arial"/>
                <w:sz w:val="20"/>
                <w:szCs w:val="20"/>
              </w:rPr>
              <w:t>тыс</w:t>
            </w:r>
            <w:proofErr w:type="gramStart"/>
            <w:r w:rsidRPr="008F1A7D"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 w:rsidRPr="008F1A7D">
              <w:rPr>
                <w:rFonts w:ascii="Arial" w:eastAsia="Times New Roman" w:hAnsi="Arial" w:cs="Arial"/>
                <w:sz w:val="20"/>
                <w:szCs w:val="20"/>
              </w:rPr>
              <w:t>уб.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Прз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по программам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959,8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по профилактике терроризма и экстремизма, а также минимизации и (или) ликвидации последствий проявлений терроризма и экстремизма на территории Сиалеевско-Пятинского сельского поселения  Инсарского муниципального района на 2026-2028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Сиалеевско-Пятинского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обеспечение выполнения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6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Мордовия» на 2026-2028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3660,8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959,6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957,8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"Уличное освящение" (мероприятия по содержанию, ремонту, замене фонарей уличного освящения)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4301</w:t>
            </w: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</w:t>
            </w: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"Текущий ремонт и содержание автомобильных дорог местного значения и искусственных сооружений на них в границах сельского поселения"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3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</w:t>
            </w:r>
            <w:proofErr w:type="gramEnd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мероприятия 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455,2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524,0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RANGE!A72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Администрации муниципального образования Республики Мордовия</w:t>
            </w:r>
            <w:bookmarkEnd w:id="5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1833,7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1708,8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2117,7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1316,2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691,8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391,4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391,4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326,3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1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правонарушениях</w:t>
            </w:r>
            <w:proofErr w:type="gramStart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редусмотренных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1473,2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904,8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1044,1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Непрограммные расходы в рамках </w:t>
            </w:r>
            <w:proofErr w:type="gramStart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обеспечения деятельности главных распорядителей  средств бюджета</w:t>
            </w:r>
            <w:proofErr w:type="gramEnd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1473,2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904,8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1044,1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349,0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Резервный фонд администрации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организации в границах поселения электро-, тепл</w:t>
            </w:r>
            <w:proofErr w:type="gramStart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0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осуществление полномочий  по составлению и рассмотрению проекта бюджета поселения, утверждению и исполнению бюджета поселения</w:t>
            </w:r>
            <w:proofErr w:type="gramStart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существлению контроля за его </w:t>
            </w: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исполнением,составлению и утверждению отчета об исполнении бюджета поселенияу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финансовых</w:t>
            </w:r>
            <w:proofErr w:type="gramStart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алоговых и таможенных органов и органов финансового(финансово-бюджетного)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государственных полномочий Российской Федерации </w:t>
            </w:r>
            <w:proofErr w:type="gramStart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первичному</w:t>
            </w:r>
            <w:proofErr w:type="gramEnd"/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311,2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240,9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комплексных кадастровых работ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A7D" w:rsidRPr="008F1A7D" w:rsidRDefault="008F1A7D" w:rsidP="008F1A7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1A7D" w:rsidRPr="008F1A7D" w:rsidRDefault="008F1A7D" w:rsidP="00093A1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1A7D" w:rsidRPr="008F1A7D" w:rsidRDefault="008F1A7D" w:rsidP="00093A1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A7D" w:rsidRPr="008F1A7D" w:rsidRDefault="008F1A7D" w:rsidP="00093A1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S6300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A7D" w:rsidRPr="008F1A7D" w:rsidTr="008F1A7D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1A7D" w:rsidRPr="008F1A7D" w:rsidRDefault="008F1A7D" w:rsidP="00093A1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9580,5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A7D" w:rsidRPr="008F1A7D" w:rsidRDefault="008F1A7D" w:rsidP="008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A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4236,7</w:t>
            </w: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1A7D" w:rsidRPr="008F1A7D" w:rsidRDefault="008F1A7D" w:rsidP="008F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40B2A" w:rsidRDefault="00340B2A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340B2A" w:rsidRDefault="00340B2A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8F1A7D" w:rsidRDefault="008F1A7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8F1A7D" w:rsidRDefault="008F1A7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042"/>
        <w:gridCol w:w="241"/>
        <w:gridCol w:w="1361"/>
        <w:gridCol w:w="1474"/>
        <w:gridCol w:w="2127"/>
        <w:gridCol w:w="491"/>
        <w:gridCol w:w="871"/>
        <w:gridCol w:w="871"/>
      </w:tblGrid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0973">
              <w:rPr>
                <w:rFonts w:ascii="Arial" w:eastAsia="Times New Roman" w:hAnsi="Arial" w:cs="Arial"/>
                <w:sz w:val="20"/>
                <w:szCs w:val="20"/>
              </w:rPr>
              <w:t>Приложение 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0973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0973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0973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0973">
              <w:rPr>
                <w:rFonts w:ascii="Arial" w:eastAsia="Times New Roman" w:hAnsi="Arial" w:cs="Arial"/>
                <w:sz w:val="20"/>
                <w:szCs w:val="20"/>
              </w:rPr>
              <w:t xml:space="preserve">"О внесении изменений в решение Совета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0973">
              <w:rPr>
                <w:rFonts w:ascii="Arial" w:eastAsia="Times New Roman" w:hAnsi="Arial" w:cs="Arial"/>
                <w:sz w:val="20"/>
                <w:szCs w:val="20"/>
              </w:rPr>
              <w:t>депутатов от 25.12.2025 № 29"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0973">
              <w:rPr>
                <w:rFonts w:ascii="Arial" w:eastAsia="Times New Roman" w:hAnsi="Arial" w:cs="Arial"/>
                <w:sz w:val="20"/>
                <w:szCs w:val="20"/>
              </w:rPr>
              <w:t xml:space="preserve">от 20 апреля 2026 г. №10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Приложение 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973" w:rsidRPr="00C60973" w:rsidTr="00355813">
        <w:trPr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решению   Совета депутатов</w:t>
            </w:r>
          </w:p>
        </w:tc>
      </w:tr>
      <w:tr w:rsidR="00C60973" w:rsidRPr="00C60973" w:rsidTr="00355813">
        <w:trPr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73">
              <w:rPr>
                <w:rFonts w:ascii="Times New Roman" w:eastAsia="Times New Roman" w:hAnsi="Times New Roman" w:cs="Times New Roman"/>
                <w:sz w:val="24"/>
                <w:szCs w:val="24"/>
              </w:rPr>
              <w:t>Сиалеевско-Пятинского сельского поселения</w:t>
            </w:r>
          </w:p>
        </w:tc>
      </w:tr>
      <w:tr w:rsidR="00C60973" w:rsidRPr="00C60973" w:rsidTr="00355813">
        <w:trPr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73">
              <w:rPr>
                <w:rFonts w:ascii="Times New Roman" w:eastAsia="Times New Roman" w:hAnsi="Times New Roman" w:cs="Times New Roman"/>
                <w:sz w:val="24"/>
                <w:szCs w:val="24"/>
              </w:rPr>
              <w:t>от 25 декабря 2025 года № 29</w:t>
            </w:r>
          </w:p>
        </w:tc>
      </w:tr>
      <w:tr w:rsidR="00C60973" w:rsidRPr="00C60973" w:rsidTr="00355813">
        <w:trPr>
          <w:trHeight w:val="136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73">
              <w:rPr>
                <w:rFonts w:ascii="Times New Roman" w:eastAsia="Times New Roman" w:hAnsi="Times New Roman" w:cs="Times New Roman"/>
                <w:sz w:val="24"/>
                <w:szCs w:val="24"/>
              </w:rPr>
              <w:t>"О бюджете Сиалеевско-Пятинского сельского поселения Инсарского муниципального района на 2026 год и на  плановый период 2027 и 2028 годов"</w:t>
            </w:r>
          </w:p>
        </w:tc>
      </w:tr>
      <w:tr w:rsidR="00C60973" w:rsidRPr="00C60973" w:rsidTr="00355813">
        <w:trPr>
          <w:trHeight w:val="3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76"/>
        </w:trPr>
        <w:tc>
          <w:tcPr>
            <w:tcW w:w="947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 ИСТОЧНИКИ ВНУТРЕННЕГО ФИНАНСИРОВАНИЯ ДЕФИЦИТА  БЮДЖЕТА   </w:t>
            </w:r>
          </w:p>
        </w:tc>
      </w:tr>
      <w:tr w:rsidR="00C60973" w:rsidRPr="00C60973" w:rsidTr="00355813">
        <w:trPr>
          <w:trHeight w:val="276"/>
        </w:trPr>
        <w:tc>
          <w:tcPr>
            <w:tcW w:w="947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76"/>
        </w:trPr>
        <w:tc>
          <w:tcPr>
            <w:tcW w:w="947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276"/>
        </w:trPr>
        <w:tc>
          <w:tcPr>
            <w:tcW w:w="947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765"/>
        </w:trPr>
        <w:tc>
          <w:tcPr>
            <w:tcW w:w="9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Сиалеевско-Пятинского сельского поселения Инсарского муниципального района на 2026 год и на плановый период  2027 и 2028 годов </w:t>
            </w:r>
          </w:p>
        </w:tc>
      </w:tr>
      <w:tr w:rsidR="00C60973" w:rsidRPr="00C60973" w:rsidTr="00355813">
        <w:trPr>
          <w:trHeight w:val="33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0973" w:rsidRPr="00C60973" w:rsidTr="00355813">
        <w:trPr>
          <w:trHeight w:val="480"/>
        </w:trPr>
        <w:tc>
          <w:tcPr>
            <w:tcW w:w="2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СУММ</w:t>
            </w:r>
            <w:proofErr w:type="gramStart"/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А(</w:t>
            </w:r>
            <w:proofErr w:type="gramEnd"/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тыс.руб.)</w:t>
            </w:r>
          </w:p>
        </w:tc>
      </w:tr>
      <w:tr w:rsidR="00C60973" w:rsidRPr="00C60973" w:rsidTr="00355813">
        <w:trPr>
          <w:trHeight w:val="1425"/>
        </w:trPr>
        <w:tc>
          <w:tcPr>
            <w:tcW w:w="2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2026 год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2027 год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2028 год</w:t>
            </w:r>
          </w:p>
        </w:tc>
      </w:tr>
      <w:tr w:rsidR="00C6097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556282" w:rsidRPr="00C60973" w:rsidTr="00355813">
        <w:trPr>
          <w:trHeight w:val="630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92701030000000000000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355813" w:rsidRPr="00C60973" w:rsidTr="00355813">
        <w:trPr>
          <w:trHeight w:val="690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92701030000000000700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55813" w:rsidRPr="00C60973" w:rsidTr="00355813">
        <w:trPr>
          <w:trHeight w:val="630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92701030000100000710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Получение бюджетных   кредитов от других бюджетов бюджетной системы Российской Федерации  бюджетами поселений в валюте РФ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55813" w:rsidRPr="00C60973" w:rsidTr="00355813">
        <w:trPr>
          <w:trHeight w:val="990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92701030000000000800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Погашение  бюджетных кредитов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55813" w:rsidRPr="00C60973" w:rsidTr="00355813">
        <w:trPr>
          <w:trHeight w:val="64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92701030000100000810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Погашение  бюджетами поселений   кредитов от других бюджетов бюджетной </w:t>
            </w: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системы Российской Федерации в валюте РФ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5581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92701050000000000000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30,300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5581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92701050000000000500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-9550,20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-4224,10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-4236,70</w:t>
            </w:r>
          </w:p>
        </w:tc>
      </w:tr>
      <w:tr w:rsidR="0035581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92701050201000000510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Увеличение  прочих остатков  денежных средств бюджетов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-9550,20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-4224,10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-4236,70</w:t>
            </w:r>
          </w:p>
        </w:tc>
      </w:tr>
      <w:tr w:rsidR="0035581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92701050201100000510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 прочих остатков денежных средств  бюджетов поселений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-9550,20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-4224,10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-4236,70</w:t>
            </w:r>
          </w:p>
        </w:tc>
      </w:tr>
      <w:tr w:rsidR="0035581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92701050000000000600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9580,50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4224,10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4236,70</w:t>
            </w:r>
          </w:p>
        </w:tc>
      </w:tr>
      <w:tr w:rsidR="0035581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92701050201000000610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9580,50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4224,10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4236,70</w:t>
            </w:r>
          </w:p>
        </w:tc>
      </w:tr>
      <w:tr w:rsidR="0035581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92701050201100000610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9580,5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4224,1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4236,7</w:t>
            </w:r>
          </w:p>
        </w:tc>
      </w:tr>
      <w:tr w:rsidR="00355813" w:rsidRPr="00C60973" w:rsidTr="00355813">
        <w:trPr>
          <w:trHeight w:val="315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973" w:rsidRPr="00C60973" w:rsidRDefault="00C60973" w:rsidP="00C6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0973" w:rsidRPr="00C60973" w:rsidRDefault="00C60973" w:rsidP="00C60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источников внутреннего финансирования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30,300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973" w:rsidRPr="00C60973" w:rsidRDefault="00C60973" w:rsidP="00C60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09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</w:t>
            </w:r>
          </w:p>
        </w:tc>
      </w:tr>
    </w:tbl>
    <w:p w:rsidR="008F1A7D" w:rsidRPr="00C60973" w:rsidRDefault="008F1A7D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F1A7D" w:rsidRPr="00C60973" w:rsidRDefault="008F1A7D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F1A7D" w:rsidRPr="00C60973" w:rsidRDefault="008F1A7D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F1A7D" w:rsidRDefault="008F1A7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8F1A7D" w:rsidRDefault="008F1A7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C81AF3" w:rsidRPr="00C81AF3" w:rsidRDefault="00C81AF3" w:rsidP="00C81AF3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1AF3">
        <w:rPr>
          <w:rFonts w:ascii="Times New Roman" w:hAnsi="Times New Roman" w:cs="Times New Roman"/>
          <w:b/>
          <w:sz w:val="20"/>
          <w:szCs w:val="20"/>
        </w:rPr>
        <w:t>РЕСПУБЛИКА МОРДОВИЯ</w:t>
      </w:r>
    </w:p>
    <w:p w:rsidR="00C81AF3" w:rsidRPr="00C81AF3" w:rsidRDefault="00C81AF3" w:rsidP="00C81AF3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1AF3">
        <w:rPr>
          <w:rFonts w:ascii="Times New Roman" w:hAnsi="Times New Roman" w:cs="Times New Roman"/>
          <w:b/>
          <w:sz w:val="20"/>
          <w:szCs w:val="20"/>
        </w:rPr>
        <w:t>СОРОК СЕДЬМАЯ СЕССИЯ СОВЕТА ДЕПУТАТОВ СИАЛЕЕВСКО-ПЯТИНСКОГО СЕЛЬСКОГО ПОСЕЛЕНИЯ ИНСАРСКОГО МУНИЦИПАЛЬНОГО РАЙОНА ВТОРОГО СОЗЫВА</w:t>
      </w:r>
    </w:p>
    <w:p w:rsidR="00C81AF3" w:rsidRPr="00C81AF3" w:rsidRDefault="00C81AF3" w:rsidP="00C81AF3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81AF3" w:rsidRPr="00C81AF3" w:rsidRDefault="00C81AF3" w:rsidP="00C81AF3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1AF3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C81AF3" w:rsidRPr="00C81AF3" w:rsidRDefault="00C81AF3" w:rsidP="00C81AF3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81AF3" w:rsidRPr="00C81AF3" w:rsidRDefault="00C81AF3" w:rsidP="00C81AF3">
      <w:pPr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     от 20 апреля 2026 года                                                                         №11</w:t>
      </w:r>
    </w:p>
    <w:p w:rsidR="00C81AF3" w:rsidRPr="00C81AF3" w:rsidRDefault="00C81AF3" w:rsidP="00C81AF3">
      <w:pPr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81AF3">
      <w:pPr>
        <w:spacing w:after="0"/>
        <w:ind w:hanging="540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        Об утверждении положения о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публичных</w:t>
      </w:r>
      <w:proofErr w:type="gramEnd"/>
    </w:p>
    <w:p w:rsidR="00C81AF3" w:rsidRPr="00C81AF3" w:rsidRDefault="00C81AF3" w:rsidP="00C81A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слушаниях, общественных обсуждениях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1AF3" w:rsidRPr="00C81AF3" w:rsidRDefault="00C81AF3" w:rsidP="00C81A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территории Сиалеевско-Пятинского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сельского</w:t>
      </w:r>
      <w:proofErr w:type="gramEnd"/>
    </w:p>
    <w:p w:rsidR="00C81AF3" w:rsidRPr="00C81AF3" w:rsidRDefault="00C81AF3" w:rsidP="00C81A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поселения Инсарского  муниципального  </w:t>
      </w:r>
    </w:p>
    <w:p w:rsidR="00C81AF3" w:rsidRPr="00C81AF3" w:rsidRDefault="00C81AF3" w:rsidP="00C81A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района  Республики Мордовия </w:t>
      </w:r>
    </w:p>
    <w:p w:rsidR="00C81AF3" w:rsidRPr="00C81AF3" w:rsidRDefault="00C81AF3" w:rsidP="00C81AF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81AF3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proofErr w:type="gramStart"/>
      <w:r w:rsidRPr="00C81AF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 соответствии со </w:t>
      </w:r>
      <w:hyperlink r:id="rId5" w:anchor="/document/411718599/entry/47" w:history="1">
        <w:r w:rsidRPr="00C81AF3">
          <w:rPr>
            <w:rStyle w:val="af1"/>
            <w:rFonts w:ascii="Times New Roman" w:hAnsi="Times New Roman"/>
            <w:color w:val="000000" w:themeColor="text1"/>
            <w:sz w:val="20"/>
            <w:szCs w:val="20"/>
            <w:shd w:val="clear" w:color="auto" w:fill="FFFFFF"/>
          </w:rPr>
          <w:t>статьей 47</w:t>
        </w:r>
      </w:hyperlink>
      <w:r w:rsidRPr="00C81AF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Федерального закона от 20 марта 2025 года № 33-ФЗ «Об общих принципах организации местного самоуправления в единой системе публичной власти», Градостроительным кодексом Российской Федерации, законом Республики Мордовия от 03 декабря 2025 года № 85-З «О порядке назначения и проведения публичных слушаний на территории муниципальных образований в Республике Мордовия»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Совет депутатов </w:t>
      </w:r>
      <w:r w:rsidRPr="00C81AF3">
        <w:rPr>
          <w:rFonts w:ascii="Times New Roman" w:hAnsi="Times New Roman" w:cs="Times New Roman"/>
          <w:sz w:val="20"/>
          <w:szCs w:val="20"/>
        </w:rPr>
        <w:t xml:space="preserve">Сиалеевско-Пятинского сельского поселения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Инсарского муниципального района  Республики</w:t>
      </w:r>
      <w:proofErr w:type="gramEnd"/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Мордовия</w:t>
      </w:r>
    </w:p>
    <w:p w:rsidR="00C81AF3" w:rsidRPr="00C81AF3" w:rsidRDefault="00C81AF3" w:rsidP="00C81AF3">
      <w:pPr>
        <w:pStyle w:val="3"/>
        <w:spacing w:after="0"/>
        <w:ind w:left="0" w:firstLine="794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                                                 РЕШИЛ:</w:t>
      </w:r>
    </w:p>
    <w:p w:rsidR="00C81AF3" w:rsidRPr="00C81AF3" w:rsidRDefault="00C81AF3" w:rsidP="00C616CA">
      <w:pPr>
        <w:pStyle w:val="af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C81AF3">
        <w:rPr>
          <w:rFonts w:ascii="Times New Roman" w:hAnsi="Times New Roman" w:cs="Times New Roman"/>
        </w:rPr>
        <w:t>Утвердить прилагаемое положение о публичных слушаниях, общественных обсуждениях на территории Сиалеевско-Пятинского сельского поселения Инсарского  муниципального  района  Республики Мордовия.</w:t>
      </w:r>
    </w:p>
    <w:p w:rsidR="00C81AF3" w:rsidRPr="00C81AF3" w:rsidRDefault="00C81AF3" w:rsidP="00C616CA">
      <w:pPr>
        <w:pStyle w:val="af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C81AF3">
        <w:rPr>
          <w:rFonts w:ascii="Times New Roman" w:hAnsi="Times New Roman" w:cs="Times New Roman"/>
        </w:rPr>
        <w:t>Признать утратившими силу:</w:t>
      </w:r>
    </w:p>
    <w:p w:rsidR="00C81AF3" w:rsidRPr="00C81AF3" w:rsidRDefault="00C81AF3" w:rsidP="00C616CA">
      <w:pPr>
        <w:pStyle w:val="af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C81AF3">
        <w:rPr>
          <w:rFonts w:ascii="Times New Roman" w:hAnsi="Times New Roman" w:cs="Times New Roman"/>
        </w:rPr>
        <w:t xml:space="preserve"> решение Совета депутатов Сиалеевско-Пятинского сельского поселения Инсарского муниципального района от 22 февраля 2023 года  №4 «</w:t>
      </w:r>
      <w:r w:rsidRPr="00C81AF3">
        <w:rPr>
          <w:rFonts w:ascii="Times New Roman" w:hAnsi="Times New Roman" w:cs="Times New Roman"/>
          <w:lang w:eastAsia="ar-SA"/>
        </w:rPr>
        <w:t xml:space="preserve">Об утверждении Порядка организации и проведения публичных слушаний на территории </w:t>
      </w:r>
      <w:r w:rsidRPr="00C81AF3">
        <w:rPr>
          <w:rFonts w:ascii="Times New Roman" w:hAnsi="Times New Roman" w:cs="Times New Roman"/>
        </w:rPr>
        <w:t>Сиалеевско-Пятинского сельского поселения</w:t>
      </w:r>
      <w:r w:rsidRPr="00C81AF3">
        <w:rPr>
          <w:rFonts w:ascii="Times New Roman" w:hAnsi="Times New Roman" w:cs="Times New Roman"/>
          <w:lang w:eastAsia="ar-SA"/>
        </w:rPr>
        <w:t xml:space="preserve"> Инсарского муниципального района </w:t>
      </w:r>
      <w:r w:rsidRPr="00C81AF3">
        <w:rPr>
          <w:rFonts w:ascii="Times New Roman" w:hAnsi="Times New Roman" w:cs="Times New Roman"/>
        </w:rPr>
        <w:t>Республики Мордовия»;</w:t>
      </w:r>
    </w:p>
    <w:p w:rsidR="00C81AF3" w:rsidRPr="00C81AF3" w:rsidRDefault="00C81AF3" w:rsidP="00C616CA">
      <w:pPr>
        <w:pStyle w:val="af"/>
        <w:widowControl/>
        <w:numPr>
          <w:ilvl w:val="0"/>
          <w:numId w:val="1"/>
        </w:numPr>
        <w:suppressAutoHyphens/>
        <w:autoSpaceDE/>
        <w:autoSpaceDN/>
        <w:adjustRightInd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C81AF3">
        <w:rPr>
          <w:rFonts w:ascii="Times New Roman" w:hAnsi="Times New Roman" w:cs="Times New Roman"/>
          <w:color w:val="000000"/>
        </w:rPr>
        <w:t>Настоящее решение вступает в законную силу после дня его официального опубликования.</w:t>
      </w:r>
    </w:p>
    <w:p w:rsidR="00C81AF3" w:rsidRPr="00C81AF3" w:rsidRDefault="00C81AF3" w:rsidP="00C81AF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81AF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81AF3">
      <w:pPr>
        <w:pStyle w:val="af"/>
        <w:ind w:left="567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/>
      </w:tblPr>
      <w:tblGrid>
        <w:gridCol w:w="9463"/>
      </w:tblGrid>
      <w:tr w:rsidR="00C81AF3" w:rsidRPr="00C81AF3" w:rsidTr="001D759D">
        <w:tc>
          <w:tcPr>
            <w:tcW w:w="9916" w:type="dxa"/>
            <w:vAlign w:val="bottom"/>
          </w:tcPr>
          <w:p w:rsidR="00C81AF3" w:rsidRPr="00C81AF3" w:rsidRDefault="00C81AF3" w:rsidP="001D759D">
            <w:pPr>
              <w:pStyle w:val="ad"/>
              <w:rPr>
                <w:sz w:val="20"/>
                <w:szCs w:val="20"/>
              </w:rPr>
            </w:pPr>
            <w:r w:rsidRPr="00C81AF3">
              <w:rPr>
                <w:sz w:val="20"/>
                <w:szCs w:val="20"/>
              </w:rPr>
              <w:t xml:space="preserve">Глава Сиалеевско-Пятинского </w:t>
            </w:r>
          </w:p>
          <w:p w:rsidR="00C81AF3" w:rsidRPr="00C81AF3" w:rsidRDefault="00C81AF3" w:rsidP="001D759D">
            <w:pPr>
              <w:pStyle w:val="ad"/>
              <w:rPr>
                <w:sz w:val="20"/>
                <w:szCs w:val="20"/>
              </w:rPr>
            </w:pPr>
            <w:r w:rsidRPr="00C81AF3">
              <w:rPr>
                <w:sz w:val="20"/>
                <w:szCs w:val="20"/>
              </w:rPr>
              <w:t>сельского поселения                                                        В.Д.Пиксаев</w:t>
            </w:r>
          </w:p>
          <w:p w:rsidR="00C81AF3" w:rsidRPr="00C81AF3" w:rsidRDefault="00C81AF3" w:rsidP="001D759D">
            <w:pPr>
              <w:pStyle w:val="ad"/>
              <w:rPr>
                <w:sz w:val="20"/>
                <w:szCs w:val="20"/>
              </w:rPr>
            </w:pPr>
          </w:p>
          <w:p w:rsidR="00C81AF3" w:rsidRPr="00C81AF3" w:rsidRDefault="00C81AF3" w:rsidP="001D759D">
            <w:pPr>
              <w:pStyle w:val="ad"/>
              <w:rPr>
                <w:sz w:val="20"/>
                <w:szCs w:val="20"/>
              </w:rPr>
            </w:pPr>
          </w:p>
        </w:tc>
      </w:tr>
    </w:tbl>
    <w:p w:rsidR="00C81AF3" w:rsidRPr="00C81AF3" w:rsidRDefault="00C81AF3" w:rsidP="00C81AF3">
      <w:pPr>
        <w:pStyle w:val="af"/>
        <w:ind w:left="0"/>
        <w:jc w:val="both"/>
        <w:rPr>
          <w:rFonts w:ascii="Times New Roman" w:hAnsi="Times New Roman" w:cs="Times New Roman"/>
          <w:bCs/>
        </w:rPr>
      </w:pPr>
      <w:r w:rsidRPr="00C81AF3">
        <w:rPr>
          <w:rFonts w:ascii="Times New Roman" w:hAnsi="Times New Roman" w:cs="Times New Roman"/>
          <w:color w:val="FFFFFF" w:themeColor="background1"/>
        </w:rPr>
        <w:t>сполнительТ.Н. Ларина</w:t>
      </w:r>
      <w:r w:rsidRPr="00C81AF3">
        <w:rPr>
          <w:rFonts w:ascii="Times New Roman" w:hAnsi="Times New Roman" w:cs="Times New Roman"/>
          <w:bCs/>
        </w:rPr>
        <w:t xml:space="preserve">                                                      Приложение </w:t>
      </w:r>
    </w:p>
    <w:p w:rsidR="00C81AF3" w:rsidRPr="00C81AF3" w:rsidRDefault="00C81AF3" w:rsidP="00C81AF3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81AF3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к решению  Совета депутатов</w:t>
      </w:r>
    </w:p>
    <w:p w:rsidR="00C81AF3" w:rsidRPr="00C81AF3" w:rsidRDefault="00C81AF3" w:rsidP="00C81AF3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81AF3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</w:t>
      </w:r>
      <w:r w:rsidRPr="00C81AF3">
        <w:rPr>
          <w:rFonts w:ascii="Times New Roman" w:hAnsi="Times New Roman" w:cs="Times New Roman"/>
          <w:sz w:val="20"/>
          <w:szCs w:val="20"/>
        </w:rPr>
        <w:t xml:space="preserve">Сиалеевско-Пятинского сельского поселения </w:t>
      </w:r>
      <w:r w:rsidRPr="00C81AF3">
        <w:rPr>
          <w:rFonts w:ascii="Times New Roman" w:hAnsi="Times New Roman" w:cs="Times New Roman"/>
          <w:bCs/>
          <w:sz w:val="20"/>
          <w:szCs w:val="20"/>
        </w:rPr>
        <w:t>Инсарского муниципального района</w:t>
      </w:r>
    </w:p>
    <w:p w:rsidR="00C81AF3" w:rsidRPr="00C81AF3" w:rsidRDefault="00C81AF3" w:rsidP="00C81AF3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81AF3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от 20 апреля 2026 года  № 11</w:t>
      </w:r>
    </w:p>
    <w:p w:rsidR="00C81AF3" w:rsidRPr="00C81AF3" w:rsidRDefault="00C81AF3" w:rsidP="00C81AF3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81AF3" w:rsidRPr="00C81AF3" w:rsidRDefault="00C81AF3" w:rsidP="00C81AF3">
      <w:pPr>
        <w:pStyle w:val="af9"/>
        <w:jc w:val="center"/>
        <w:rPr>
          <w:rFonts w:ascii="Times New Roman" w:hAnsi="Times New Roman" w:cs="Times New Roman"/>
        </w:rPr>
      </w:pPr>
      <w:r w:rsidRPr="00C81AF3">
        <w:rPr>
          <w:rFonts w:ascii="Times New Roman" w:hAnsi="Times New Roman" w:cs="Times New Roman"/>
        </w:rPr>
        <w:t>Положение</w:t>
      </w:r>
    </w:p>
    <w:p w:rsidR="00C81AF3" w:rsidRPr="00C81AF3" w:rsidRDefault="00C81AF3" w:rsidP="00C81AF3">
      <w:pPr>
        <w:pStyle w:val="af9"/>
        <w:jc w:val="center"/>
        <w:rPr>
          <w:rFonts w:ascii="Times New Roman" w:hAnsi="Times New Roman" w:cs="Times New Roman"/>
        </w:rPr>
      </w:pPr>
      <w:r w:rsidRPr="00C81AF3">
        <w:rPr>
          <w:rFonts w:ascii="Times New Roman" w:hAnsi="Times New Roman" w:cs="Times New Roman"/>
        </w:rPr>
        <w:t>о публичных слушаниях, общественных обсуждениях на территории Сиалеевско-Пятинского сельского поселения Инсарского  муниципального  района  Республики Мордовия</w:t>
      </w:r>
    </w:p>
    <w:p w:rsidR="00C81AF3" w:rsidRPr="00C81AF3" w:rsidRDefault="00C81AF3" w:rsidP="00C81AF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616CA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C81AF3">
        <w:rPr>
          <w:rFonts w:ascii="Times New Roman" w:hAnsi="Times New Roman" w:cs="Times New Roman"/>
          <w:b w:val="0"/>
          <w:sz w:val="20"/>
          <w:szCs w:val="20"/>
        </w:rPr>
        <w:t>Общие положения</w:t>
      </w:r>
    </w:p>
    <w:p w:rsidR="00C81AF3" w:rsidRPr="00C81AF3" w:rsidRDefault="00C81AF3" w:rsidP="00C81AF3">
      <w:pPr>
        <w:pStyle w:val="af"/>
        <w:rPr>
          <w:rFonts w:ascii="Times New Roman" w:hAnsi="Times New Roman" w:cs="Times New Roman"/>
        </w:rPr>
      </w:pP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" w:name="sub_1011"/>
      <w:r w:rsidRPr="00C81AF3">
        <w:rPr>
          <w:rFonts w:ascii="Times New Roman" w:hAnsi="Times New Roman" w:cs="Times New Roman"/>
          <w:sz w:val="20"/>
          <w:szCs w:val="20"/>
        </w:rPr>
        <w:t xml:space="preserve">1.1.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Настоящее положение разработано в соответствии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hyperlink r:id="rId6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Федеральным законом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от 20 марта 2025 года № 33-ФЗ «Об общих принципах организации местного самоуправления в единой системе публичной власти», Градостроительным кодексом Российской Федерации, законом Республики Мордовия от 03 декабря 2025 года № 85-З «О порядке назначения и проведения публичных слушаний на территории муниципальных образований в Республике Мордовия»</w:t>
      </w:r>
      <w:r w:rsidRPr="00C81AF3">
        <w:rPr>
          <w:rFonts w:ascii="Times New Roman" w:hAnsi="Times New Roman" w:cs="Times New Roman"/>
          <w:sz w:val="20"/>
          <w:szCs w:val="20"/>
        </w:rPr>
        <w:t xml:space="preserve"> и определяет порядок назначения и проведения публичных слушаний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>, общественных обсуждений на территории Сиалеевско-Пятинского сельского поселения Инсарского муниципального района Республики Мордовия (далее по тексту - Сиалеевско-Пятинское сельское поселение).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1.2.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Публичные слушания могут проводиться на всей территории Сиалеевско-Пятинского сельского поселения для обсуждения с участием жителей Сиалеевско-Пятинского сельского поселения проектов муниципальных правовых актов по вопросам непосредственного обеспечения жизнедеятельности населения, за исключением случаев, установленных </w:t>
      </w:r>
      <w:hyperlink r:id="rId7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2 статьи 9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Закона Республики Мордовия от 3 декабря 2025 г. № 85-З «О порядке назначения и проведения публичных слушаний на территории муниципальных образований в Республике Мордовия».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1.3. </w:t>
      </w:r>
      <w:bookmarkStart w:id="7" w:name="sub_1012"/>
      <w:bookmarkEnd w:id="6"/>
      <w:r w:rsidRPr="00C81AF3">
        <w:rPr>
          <w:rFonts w:ascii="Times New Roman" w:hAnsi="Times New Roman" w:cs="Times New Roman"/>
          <w:sz w:val="20"/>
          <w:szCs w:val="20"/>
        </w:rPr>
        <w:t>В публичных слушаниях имеют право участвовать жители  Сиалеевско-Пятинского сельского поселения, достигшие восемнадцатилетнего возраста.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1.4.</w:t>
      </w:r>
      <w:bookmarkStart w:id="8" w:name="sub_1013"/>
      <w:bookmarkEnd w:id="7"/>
      <w:r w:rsidRPr="00C81AF3">
        <w:rPr>
          <w:rFonts w:ascii="Times New Roman" w:hAnsi="Times New Roman" w:cs="Times New Roman"/>
          <w:sz w:val="20"/>
          <w:szCs w:val="20"/>
        </w:rPr>
        <w:t xml:space="preserve"> Участие жителей Сиалеевско-Пятинского сельского поселения в публичных слушаниях осуществляется на добровольной основе.</w:t>
      </w:r>
    </w:p>
    <w:bookmarkEnd w:id="8"/>
    <w:p w:rsidR="00C81AF3" w:rsidRPr="00C81AF3" w:rsidRDefault="00C81AF3" w:rsidP="00C81A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616CA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bookmarkStart w:id="9" w:name="sub_1200"/>
      <w:r w:rsidRPr="00C81AF3">
        <w:rPr>
          <w:rFonts w:ascii="Times New Roman" w:hAnsi="Times New Roman" w:cs="Times New Roman"/>
          <w:b w:val="0"/>
          <w:sz w:val="20"/>
          <w:szCs w:val="20"/>
        </w:rPr>
        <w:t>Вопросы публичных слушаний</w:t>
      </w:r>
    </w:p>
    <w:p w:rsidR="00C81AF3" w:rsidRPr="00C81AF3" w:rsidRDefault="00C81AF3" w:rsidP="00C81AF3">
      <w:pPr>
        <w:pStyle w:val="af"/>
        <w:rPr>
          <w:rFonts w:ascii="Times New Roman" w:hAnsi="Times New Roman" w:cs="Times New Roman"/>
        </w:rPr>
      </w:pPr>
    </w:p>
    <w:bookmarkEnd w:id="9"/>
    <w:p w:rsidR="00C81AF3" w:rsidRPr="00C81AF3" w:rsidRDefault="00C81AF3" w:rsidP="00C81AF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ab/>
        <w:t>2.1. На публичные слушания должны выноситься: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1) проект Устава Сиалеевско-Пятинского сельского поселения Инсарского  муниципального района Республики Мордовия (далее по тексту - Устав), а также проект муниципального нормативного правового акта о внесении изменений и дополнений в данный </w:t>
      </w:r>
      <w:hyperlink r:id="rId8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Устав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, кроме случаев, когда в Устав вносятся изменения в форме точного воспроизведения положений </w:t>
      </w:r>
      <w:hyperlink r:id="rId9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Конституции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Российской Федерации, федеральных законов, </w:t>
      </w:r>
      <w:hyperlink r:id="rId1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Конституции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Республики Мордовия или законов Республики Мордовия в целях приведения Устава в соответствие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с этими нормативными правовыми актами;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проект бюджета Сиалеевско-Пятинского сельского поселения и отчет о его исполнении;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вопросы о преобразовании Сиалеевско-Пятинского сельского поселения.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2.2.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строительства, вопросам изменения одного вида разрешенного использования земельных участков и </w:t>
      </w:r>
      <w:r w:rsidRPr="00C81AF3">
        <w:rPr>
          <w:rFonts w:ascii="Times New Roman" w:hAnsi="Times New Roman" w:cs="Times New Roman"/>
          <w:sz w:val="20"/>
          <w:szCs w:val="20"/>
        </w:rPr>
        <w:lastRenderedPageBreak/>
        <w:t>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0" w:name="sub_1023"/>
      <w:r w:rsidRPr="00C81AF3">
        <w:rPr>
          <w:rFonts w:ascii="Times New Roman" w:hAnsi="Times New Roman" w:cs="Times New Roman"/>
          <w:sz w:val="20"/>
          <w:szCs w:val="20"/>
        </w:rPr>
        <w:t>2.3. Иные вопросы выносятся на публичные слушания в порядке, установленном настоящим Положением.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1" w:name="sub_1024"/>
      <w:bookmarkEnd w:id="10"/>
      <w:r w:rsidRPr="00C81AF3">
        <w:rPr>
          <w:rFonts w:ascii="Times New Roman" w:hAnsi="Times New Roman" w:cs="Times New Roman"/>
          <w:sz w:val="20"/>
          <w:szCs w:val="20"/>
        </w:rPr>
        <w:t>2.4. Допускается одновременное проведение публичных слушаний по нескольким вопросам, если это не препятствует всестороннему и полному обсуждению каждого вопроса и не противоречит законодательству.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bookmarkEnd w:id="11"/>
    <w:p w:rsidR="00C81AF3" w:rsidRPr="00C81AF3" w:rsidRDefault="00C81AF3" w:rsidP="00C616CA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C81AF3">
        <w:rPr>
          <w:rFonts w:ascii="Times New Roman" w:hAnsi="Times New Roman" w:cs="Times New Roman"/>
          <w:b w:val="0"/>
          <w:sz w:val="20"/>
          <w:szCs w:val="20"/>
        </w:rPr>
        <w:t>Назначение слушаний</w:t>
      </w:r>
    </w:p>
    <w:p w:rsidR="00C81AF3" w:rsidRPr="00C81AF3" w:rsidRDefault="00C81AF3" w:rsidP="00C81AF3">
      <w:pPr>
        <w:pStyle w:val="af"/>
        <w:rPr>
          <w:rFonts w:ascii="Times New Roman" w:hAnsi="Times New Roman" w:cs="Times New Roman"/>
        </w:rPr>
      </w:pP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2" w:name="sub_1031"/>
      <w:r w:rsidRPr="00C81AF3">
        <w:rPr>
          <w:rFonts w:ascii="Times New Roman" w:hAnsi="Times New Roman" w:cs="Times New Roman"/>
          <w:sz w:val="20"/>
          <w:szCs w:val="20"/>
        </w:rPr>
        <w:t>3.1. Публичные слушания проводятся по инициативе:</w:t>
      </w:r>
    </w:p>
    <w:bookmarkEnd w:id="12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1) Совета депутатов Сиалеевско-Пятинского сельского поселения;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Главы Сиалеевско-Пятинского сельского поселения;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жителей Сиалеевско-Пятинского сельского поселения.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3" w:name="sub_1032"/>
      <w:r w:rsidRPr="00C81AF3">
        <w:rPr>
          <w:rFonts w:ascii="Times New Roman" w:hAnsi="Times New Roman" w:cs="Times New Roman"/>
          <w:sz w:val="20"/>
          <w:szCs w:val="20"/>
        </w:rPr>
        <w:t>3.2. Для выдвижения инициативы проведения публичных слушаний жители Сиалеевско-Пятинского сельского поселения, достигшие восемнадцатилетнего возраста, образуют инициативную группу в количестве не менее 10 человек (далее - инициативная группа).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4" w:name="sub_1033"/>
      <w:bookmarkEnd w:id="13"/>
      <w:r w:rsidRPr="00C81AF3">
        <w:rPr>
          <w:rFonts w:ascii="Times New Roman" w:hAnsi="Times New Roman" w:cs="Times New Roman"/>
          <w:sz w:val="20"/>
          <w:szCs w:val="20"/>
        </w:rPr>
        <w:t>3.3. Инициативная группа готовит ходатайство о проведении публичных слушаний, проект муниципального правового акта по вопросам непосредственного обеспечения жизнедеятельности населения, проводит сбор подписей граждан в поддержку ходатайства о проведении публичных слушаний (не менее двух процентов подписей жителей Сиалеевско-Пятинского сельского поселения).</w:t>
      </w:r>
    </w:p>
    <w:bookmarkEnd w:id="14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Подписанное гражданами ходатайство и подготовленный проект правового акта подаются в Совет депутатов Сиалеевско-Пятинского сельского поселения.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5" w:name="sub_1034"/>
      <w:r w:rsidRPr="00C81AF3">
        <w:rPr>
          <w:rFonts w:ascii="Times New Roman" w:hAnsi="Times New Roman" w:cs="Times New Roman"/>
          <w:sz w:val="20"/>
          <w:szCs w:val="20"/>
        </w:rPr>
        <w:t xml:space="preserve">3.4. В ходатайстве указывается проект муниципального правового акта, выносимого на публичные слушания, и обоснование необходимости вынесения этого вопроса. К ходатайству прилагается список жителей (с указанием фамилии, имени, отчества, места жительства, паспортных данных), поддержавших ходатайство.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К ходатайству должны быть приложены данные (фамилия, имя, отчество, паспортные данные, место жительства, контактные телефоны) официального представителя (представителей) инициативной группы.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6" w:name="sub_1035"/>
      <w:bookmarkEnd w:id="15"/>
      <w:r w:rsidRPr="00C81AF3">
        <w:rPr>
          <w:rFonts w:ascii="Times New Roman" w:hAnsi="Times New Roman" w:cs="Times New Roman"/>
          <w:sz w:val="20"/>
          <w:szCs w:val="20"/>
        </w:rPr>
        <w:t>3.5. Публичные слушания могут быть назначены по письменному ходатайству не менее одной трети депутатов от установленной численности депутатов Совета депутатов Сиалеевско-Пятинского сельского поселения.</w:t>
      </w:r>
    </w:p>
    <w:bookmarkEnd w:id="16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Вопрос о назначении публичных слушаний рассматривается на заседании Совета депутатов Сиалеевско-Пятинского сельского поселения.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7" w:name="sub_1036"/>
      <w:r w:rsidRPr="00C81AF3">
        <w:rPr>
          <w:rFonts w:ascii="Times New Roman" w:hAnsi="Times New Roman" w:cs="Times New Roman"/>
          <w:sz w:val="20"/>
          <w:szCs w:val="20"/>
        </w:rPr>
        <w:t>3.6. Для проведения публичных слушаний по инициативе Главы Сиалеевско-Пятинского сельского поселения издается постановление о назначении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8" w:name="sub_1037"/>
      <w:bookmarkEnd w:id="17"/>
      <w:r w:rsidRPr="00C81AF3">
        <w:rPr>
          <w:rFonts w:ascii="Times New Roman" w:hAnsi="Times New Roman" w:cs="Times New Roman"/>
          <w:sz w:val="20"/>
          <w:szCs w:val="20"/>
        </w:rPr>
        <w:t>3.7. Инициатор проведения публичных слушаний вправе приложить к инициативе информационные, аналитические и иные материалы, относящиеся к выносимому на публичные слушания вопросу.</w:t>
      </w:r>
    </w:p>
    <w:bookmarkEnd w:id="18"/>
    <w:p w:rsidR="00C81AF3" w:rsidRPr="00C81AF3" w:rsidRDefault="00C81AF3" w:rsidP="00C81AF3">
      <w:pPr>
        <w:pStyle w:val="1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616CA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C81AF3">
        <w:rPr>
          <w:rFonts w:ascii="Times New Roman" w:hAnsi="Times New Roman" w:cs="Times New Roman"/>
          <w:b w:val="0"/>
          <w:sz w:val="20"/>
          <w:szCs w:val="20"/>
        </w:rPr>
        <w:t>Назначение публичных слушаний, отказ в назначении публичных слушаний</w:t>
      </w:r>
    </w:p>
    <w:p w:rsidR="00C81AF3" w:rsidRPr="00C81AF3" w:rsidRDefault="00C81AF3" w:rsidP="00C81AF3">
      <w:pPr>
        <w:pStyle w:val="af"/>
        <w:rPr>
          <w:rFonts w:ascii="Times New Roman" w:hAnsi="Times New Roman" w:cs="Times New Roman"/>
        </w:rPr>
      </w:pP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9" w:name="sub_1041"/>
      <w:r w:rsidRPr="00C81AF3">
        <w:rPr>
          <w:rFonts w:ascii="Times New Roman" w:hAnsi="Times New Roman" w:cs="Times New Roman"/>
          <w:sz w:val="20"/>
          <w:szCs w:val="20"/>
        </w:rPr>
        <w:t xml:space="preserve">4.1.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Публичные слушания, проводимые по инициативе жителей Сиалеевско-Пятинского сельского поселения или Совета депутатов Сиалеевско-Пятинского сельского поселения назначаются Советом депутатов Сиалеевско-Пятинского сельского поселения, а публичные слушания, проводимые по инициативе Главы Сиалеевско-Пятинского сельского поселения - Главой Сиалеевско-Пятинского сельского поселения.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0" w:name="sub_1042"/>
      <w:bookmarkEnd w:id="19"/>
      <w:r w:rsidRPr="00C81AF3">
        <w:rPr>
          <w:rFonts w:ascii="Times New Roman" w:hAnsi="Times New Roman" w:cs="Times New Roman"/>
          <w:sz w:val="20"/>
          <w:szCs w:val="20"/>
        </w:rPr>
        <w:t>4.2. По результатам рассмотрения инициативы проведения публичных слушаний Совет депутатов Сиалеевско-Пятинского сельского поселения или Глава Сиалеевско-Пятинского сельского поселения принимает одно из следующих решений:</w:t>
      </w:r>
    </w:p>
    <w:bookmarkEnd w:id="20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1) о назначении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об отказе в назначении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1" w:name="sub_1043"/>
      <w:r w:rsidRPr="00C81AF3">
        <w:rPr>
          <w:rFonts w:ascii="Times New Roman" w:hAnsi="Times New Roman" w:cs="Times New Roman"/>
          <w:sz w:val="20"/>
          <w:szCs w:val="20"/>
        </w:rPr>
        <w:t>4.3. Решение об отказе в назначении публичных слушаний принимается при наличии одного из следующих оснований:</w:t>
      </w:r>
    </w:p>
    <w:bookmarkEnd w:id="21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1) проект муниципального правового акта, который выносится на публичные слушания, не соответствует законодательству Российской Федерации и (или) законодательству Республики Мордовия;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1AF3">
        <w:rPr>
          <w:rFonts w:ascii="Times New Roman" w:hAnsi="Times New Roman" w:cs="Times New Roman"/>
          <w:sz w:val="20"/>
          <w:szCs w:val="20"/>
        </w:rPr>
        <w:lastRenderedPageBreak/>
        <w:t xml:space="preserve">2) предмет регулирования проекта муниципального правового акта, который выносится на публичные слушания, не относится к вопросам непосредственного обеспечения жизнедеятельности населения, за исключением случаев, установленных </w:t>
      </w:r>
      <w:hyperlink r:id="rId1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2 статьи 9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Закона Республики Мордовия от 3 декабря 2025 года № 85-З «О порядке назначения и проведения публичных слушаний на территории муниципальных образований в Республике Мордовия»;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нарушение порядка предоставления документов либо непредставление документов, предусмотренных настоящим Положением.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Решение об отказе в назначении публичных слушаний должно содержать основания для отказа в назначении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2" w:name="sub_1044"/>
      <w:r w:rsidRPr="00C81AF3">
        <w:rPr>
          <w:rFonts w:ascii="Times New Roman" w:hAnsi="Times New Roman" w:cs="Times New Roman"/>
          <w:sz w:val="20"/>
          <w:szCs w:val="20"/>
        </w:rPr>
        <w:t>4.4. Решение о назначении публичных слушаний, об отказе в назначении публичных слушаний должно быть принято Советом депутатов Сиалеевско-Пятинского сельского поселения или Главой Сиалеевско-Пятинского сельского поселения в течение десяти дней с момента поступления инициативы проведения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3" w:name="sub_1045"/>
      <w:bookmarkEnd w:id="22"/>
      <w:r w:rsidRPr="00C81AF3">
        <w:rPr>
          <w:rFonts w:ascii="Times New Roman" w:hAnsi="Times New Roman" w:cs="Times New Roman"/>
          <w:sz w:val="20"/>
          <w:szCs w:val="20"/>
        </w:rPr>
        <w:t>4.5. Решение о назначении публичных слушаний должно содержать:</w:t>
      </w:r>
    </w:p>
    <w:bookmarkEnd w:id="23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дату, время и место проведения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форму проведения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органов местного самоуправления Сиалеевско-Пятинского сельского поселения в информационно-телекоммуникационной сети «Интернет» по адресу: </w:t>
      </w:r>
      <w:hyperlink r:id="rId12" w:tgtFrame="_blank" w:history="1">
        <w:r w:rsidRPr="00C81AF3">
          <w:rPr>
            <w:rFonts w:ascii="Times New Roman" w:hAnsi="Times New Roman" w:cs="Times New Roman"/>
            <w:sz w:val="20"/>
            <w:szCs w:val="20"/>
          </w:rPr>
          <w:t>insar-mr.gosuslugi.ru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(далее по тексту - официальный сайт);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5) способы представления замечаний и предложений по вынесенному на обсуждение проекту муниципального правового акта, в том числе посредством </w:t>
      </w:r>
      <w:hyperlink r:id="rId13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официального сайта</w:t>
        </w:r>
      </w:hyperlink>
      <w:r w:rsidRPr="00C81AF3">
        <w:rPr>
          <w:rFonts w:ascii="Times New Roman" w:hAnsi="Times New Roman" w:cs="Times New Roman"/>
          <w:sz w:val="20"/>
          <w:szCs w:val="20"/>
        </w:rPr>
        <w:t>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6) состав организационного комитета по проведению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7) информацию о порядке определения результатов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8) иную информацию в соответствии с требованиями, установленными настоящим Положением.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В случае использования при проведении публичных слушаний федеральной государственной информационной системы «</w:t>
      </w:r>
      <w:hyperlink r:id="rId14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Единый портал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4" w:name="sub_1046"/>
      <w:r w:rsidRPr="00C81AF3">
        <w:rPr>
          <w:rFonts w:ascii="Times New Roman" w:hAnsi="Times New Roman" w:cs="Times New Roman"/>
          <w:sz w:val="20"/>
          <w:szCs w:val="20"/>
        </w:rPr>
        <w:t>4.6. 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bookmarkEnd w:id="24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Решение об отказе в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в течение пяти рабочих дней со дня приятия такого решения.</w:t>
      </w:r>
    </w:p>
    <w:p w:rsidR="00C81AF3" w:rsidRPr="00C81AF3" w:rsidRDefault="00C81AF3" w:rsidP="00C81AF3">
      <w:pPr>
        <w:pStyle w:val="af8"/>
        <w:spacing w:before="0"/>
        <w:ind w:left="0"/>
        <w:rPr>
          <w:rFonts w:ascii="Times New Roman" w:hAnsi="Times New Roman" w:cs="Times New Roman"/>
          <w:sz w:val="20"/>
          <w:szCs w:val="20"/>
          <w:shd w:val="clear" w:color="auto" w:fill="F0F0F0"/>
        </w:rPr>
      </w:pPr>
    </w:p>
    <w:p w:rsidR="00C81AF3" w:rsidRPr="00C81AF3" w:rsidRDefault="00C81AF3" w:rsidP="00C616CA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bookmarkStart w:id="25" w:name="sub_1700"/>
      <w:r w:rsidRPr="00C81AF3">
        <w:rPr>
          <w:rFonts w:ascii="Times New Roman" w:hAnsi="Times New Roman" w:cs="Times New Roman"/>
          <w:b w:val="0"/>
          <w:sz w:val="20"/>
          <w:szCs w:val="20"/>
        </w:rPr>
        <w:t>Опубликование (обнародование) информации о назначении публичных слушаний</w:t>
      </w:r>
    </w:p>
    <w:p w:rsidR="00C81AF3" w:rsidRPr="00C81AF3" w:rsidRDefault="00C81AF3" w:rsidP="00C81AF3">
      <w:pPr>
        <w:pStyle w:val="af"/>
        <w:rPr>
          <w:rFonts w:ascii="Times New Roman" w:hAnsi="Times New Roman" w:cs="Times New Roman"/>
        </w:rPr>
      </w:pPr>
    </w:p>
    <w:bookmarkEnd w:id="25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5.1.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Проекты, а также необходимые документы по вопросам, выносимым на публичные слушания, должны быть опубликованы в средствах массовой информации одновременно с опубликованием правового акта о назначении публичных слушаний, а также размещены на официальном сайте, федеральной государственной информационной системе «</w:t>
      </w:r>
      <w:hyperlink r:id="rId15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Единый портал</w:t>
        </w:r>
      </w:hyperlink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</w:t>
      </w:r>
      <w:r w:rsidRPr="00C81AF3">
        <w:rPr>
          <w:rFonts w:ascii="Times New Roman" w:hAnsi="Times New Roman" w:cs="Times New Roman"/>
          <w:sz w:val="20"/>
          <w:szCs w:val="20"/>
        </w:rPr>
        <w:t>осударственных и муниципальных услуг (функций)» (далее - единый портал) не менее чем за десять дней до дня проведения публичных слушаний.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Публикация осуществляется Главой Сиалеевско-Пятинского сельского поселения независимо от того, по чьей инициативе назначены публичные слушания.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Сроки обсуждения населением Сиалеевско-Пятинского сельского поселения проектов муниципальных правовых актов не могут быть менее пяти календарных дней и более двух месяцев.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5.2. Вместе с проектами, документами по вопросам, выносимым на публичные слушания, публикуется состав организационного комитета по проведению публичных слушаний, а также место нахождения, приемные дни и часы, контактные телефоны указанного организационного комитета.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5.3. В период размещения в соответствии с </w:t>
      </w:r>
      <w:hyperlink w:anchor="sub_107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5.1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C81AF3">
        <w:rPr>
          <w:rFonts w:ascii="Times New Roman" w:hAnsi="Times New Roman" w:cs="Times New Roman"/>
          <w:sz w:val="20"/>
          <w:szCs w:val="20"/>
        </w:rPr>
        <w:t>астоящего Положения проекта, подлежащего рассмотрению на публичных слушаниях, а также необходимых документов по вопросам, выносимым на публичные слушания, жители Сиалеевско-Пятинского сельского поселения, имеют право вносить замечания и предложения, касающиеся такого проекта: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lastRenderedPageBreak/>
        <w:t>1) посредством официального сайта;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посредством единого портала;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в письменной или устной форме в ходе проведения собрания или собраний участников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4) в письменной форме в адрес организатора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5.4. Замечания и предложения, внесенные в соответствии с </w:t>
      </w:r>
      <w:hyperlink w:anchor="sub_1073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5.3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C81AF3">
        <w:rPr>
          <w:rFonts w:ascii="Times New Roman" w:hAnsi="Times New Roman" w:cs="Times New Roman"/>
          <w:sz w:val="20"/>
          <w:szCs w:val="20"/>
        </w:rPr>
        <w:t xml:space="preserve">настоящего Положения, подлежат регистрации, а также обязательному рассмотрению организационным комитетом по проведению публичных слушаний, за исключением случая, предусмотренного </w:t>
      </w:r>
      <w:hyperlink w:anchor="sub_1075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5.5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настоящего Положения.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5.5. Замечания и предложения, внесенные в соответствии с </w:t>
      </w:r>
      <w:hyperlink w:anchor="sub_1073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7.3</w:t>
        </w:r>
      </w:hyperlink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настоящего Положения, не рассматриваются в случае выявления факта представления участником публичных слушаний недостоверных сведений.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5.6. Организационным комитетом по проведению публичных слушаний обеспечивается равный доступ к проекту, подлежащему рассмотрению на публичных слушаниях, всех жителей Сиалеевско-Пятинского сельского поселения.</w:t>
      </w:r>
    </w:p>
    <w:p w:rsidR="00C81AF3" w:rsidRPr="00C81AF3" w:rsidRDefault="00C81AF3" w:rsidP="00C81AF3">
      <w:pPr>
        <w:pStyle w:val="af8"/>
        <w:spacing w:before="0"/>
        <w:ind w:left="0"/>
        <w:rPr>
          <w:rFonts w:ascii="Times New Roman" w:hAnsi="Times New Roman" w:cs="Times New Roman"/>
          <w:sz w:val="20"/>
          <w:szCs w:val="20"/>
          <w:shd w:val="clear" w:color="auto" w:fill="F0F0F0"/>
        </w:rPr>
      </w:pPr>
    </w:p>
    <w:p w:rsidR="00C81AF3" w:rsidRPr="00C81AF3" w:rsidRDefault="00C81AF3" w:rsidP="00C616CA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C81AF3">
        <w:rPr>
          <w:rFonts w:ascii="Times New Roman" w:hAnsi="Times New Roman" w:cs="Times New Roman"/>
          <w:b w:val="0"/>
          <w:sz w:val="20"/>
          <w:szCs w:val="20"/>
        </w:rPr>
        <w:t>Порядок проведения публичных слушаний</w:t>
      </w:r>
    </w:p>
    <w:p w:rsidR="00C81AF3" w:rsidRPr="00C81AF3" w:rsidRDefault="00C81AF3" w:rsidP="00C81AF3">
      <w:pPr>
        <w:pStyle w:val="af"/>
        <w:rPr>
          <w:rFonts w:ascii="Times New Roman" w:hAnsi="Times New Roman" w:cs="Times New Roman"/>
        </w:rPr>
      </w:pP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6" w:name="sub_1081"/>
      <w:r w:rsidRPr="00C81AF3">
        <w:rPr>
          <w:rFonts w:ascii="Times New Roman" w:hAnsi="Times New Roman" w:cs="Times New Roman"/>
          <w:sz w:val="20"/>
          <w:szCs w:val="20"/>
        </w:rPr>
        <w:t>6.1. Публичные слушания проводятся в форме собрания жителей Сиалеевско-Пятинского сельского поселения.</w:t>
      </w:r>
    </w:p>
    <w:bookmarkEnd w:id="26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Публичные слушания проводятся не позднее трех месяцев со дня принятия решения о назначении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7" w:name="sub_1082"/>
      <w:r w:rsidRPr="00C81AF3">
        <w:rPr>
          <w:rFonts w:ascii="Times New Roman" w:hAnsi="Times New Roman" w:cs="Times New Roman"/>
          <w:sz w:val="20"/>
          <w:szCs w:val="20"/>
        </w:rPr>
        <w:t>6.2. Подготовку и проведение публичных слушаний обеспечивает организационный комитет по проведению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8" w:name="sub_1083"/>
      <w:bookmarkEnd w:id="27"/>
      <w:r w:rsidRPr="00C81AF3">
        <w:rPr>
          <w:rFonts w:ascii="Times New Roman" w:hAnsi="Times New Roman" w:cs="Times New Roman"/>
          <w:sz w:val="20"/>
          <w:szCs w:val="20"/>
        </w:rPr>
        <w:t>6.3. Советом депутатов Сиалеевско-Пятинского сельского поселения или Главой Сиалеевско-Пятинского сельского поселения, принимающим решение о назначении публичных слушаний, создается организационный комитет по проведению публичных слушаний (далее - организационный комитет).</w:t>
      </w:r>
    </w:p>
    <w:bookmarkEnd w:id="28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В состав организационного комитета входят: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1) депутаты Совета депутатов Сиалеевско-Пятинского сельского поселения;</w:t>
      </w:r>
    </w:p>
    <w:p w:rsidR="00C81AF3" w:rsidRPr="00C81AF3" w:rsidRDefault="00C81AF3" w:rsidP="00C81AF3">
      <w:pPr>
        <w:spacing w:after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представители администрации Сиалеевско-Пятинского сельского поселения.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9" w:name="sub_1084"/>
      <w:r w:rsidRPr="00C81AF3">
        <w:rPr>
          <w:rFonts w:ascii="Times New Roman" w:hAnsi="Times New Roman" w:cs="Times New Roman"/>
          <w:sz w:val="20"/>
          <w:szCs w:val="20"/>
        </w:rPr>
        <w:t>6.4. В состав организационного комитета могут входить представители органов власти Республики Мордовия, органов государственного надзора, организаций, находящихся на территории Сиалеевско-Пятинского сельского поселения.</w:t>
      </w:r>
    </w:p>
    <w:bookmarkEnd w:id="29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В состав организационного комитета по желанию инициаторов публичных слушаний - группы жителей, указанному в ходатайстве о проведении публичных слушаний, должны быть включены представители инициативной группы с учётом установленной настоящим Положением предельной численности членов организационного комитета.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0" w:name="sub_1085"/>
      <w:r w:rsidRPr="00C81AF3">
        <w:rPr>
          <w:rFonts w:ascii="Times New Roman" w:hAnsi="Times New Roman" w:cs="Times New Roman"/>
          <w:sz w:val="20"/>
          <w:szCs w:val="20"/>
        </w:rPr>
        <w:t>6.5. Численность членов организационного комитета составляет не более 10 человек.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1" w:name="sub_1086"/>
      <w:bookmarkEnd w:id="30"/>
      <w:r w:rsidRPr="00C81AF3">
        <w:rPr>
          <w:rFonts w:ascii="Times New Roman" w:hAnsi="Times New Roman" w:cs="Times New Roman"/>
          <w:sz w:val="20"/>
          <w:szCs w:val="20"/>
        </w:rPr>
        <w:t>6.6. Руководство деятельностью организационного комитета осуществляется председателем, который назначается Советом депутатов Сиалеевско-Пятинского сельского поселения или Главой Сиалеевско-Пятинского сельского поселения, принявшим решение о назначении публичных слушаний при формировании организационного комитета.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2" w:name="sub_1087"/>
      <w:bookmarkEnd w:id="31"/>
      <w:r w:rsidRPr="00C81AF3">
        <w:rPr>
          <w:rFonts w:ascii="Times New Roman" w:hAnsi="Times New Roman" w:cs="Times New Roman"/>
          <w:sz w:val="20"/>
          <w:szCs w:val="20"/>
        </w:rPr>
        <w:t>6.7. Заседания организационного комитета правомочны, если на них присутствует не менее двух третей от установленного числа членов организационного комитета.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3" w:name="sub_1088"/>
      <w:bookmarkEnd w:id="32"/>
      <w:r w:rsidRPr="00C81AF3">
        <w:rPr>
          <w:rFonts w:ascii="Times New Roman" w:hAnsi="Times New Roman" w:cs="Times New Roman"/>
          <w:sz w:val="20"/>
          <w:szCs w:val="20"/>
        </w:rPr>
        <w:t>6.8. Решения организационного комитета принимаются большинством голосов от установленного числа членов организационного комитета.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4" w:name="sub_1089"/>
      <w:bookmarkEnd w:id="33"/>
      <w:r w:rsidRPr="00C81AF3">
        <w:rPr>
          <w:rFonts w:ascii="Times New Roman" w:hAnsi="Times New Roman" w:cs="Times New Roman"/>
          <w:sz w:val="20"/>
          <w:szCs w:val="20"/>
        </w:rPr>
        <w:t>6.9. Организационное, правовое, документационное и материально-техническое обеспечение деятельности организационного комитета осуществляется администрацией Сиалеевско-Пятинского сельского поселения.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5" w:name="sub_1810"/>
      <w:bookmarkEnd w:id="34"/>
      <w:r w:rsidRPr="00C81AF3">
        <w:rPr>
          <w:rFonts w:ascii="Times New Roman" w:hAnsi="Times New Roman" w:cs="Times New Roman"/>
          <w:sz w:val="20"/>
          <w:szCs w:val="20"/>
        </w:rPr>
        <w:t>6.10. Перед началом публичных слушаний проводится регистрация участников публичных слушаний.</w:t>
      </w:r>
    </w:p>
    <w:bookmarkEnd w:id="35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Житель Сиалеевско-Пятинского сельского поселения, желающий выступить в публичных слушаниях, обязан зарегистрироваться в качестве выступающего. 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1AF3">
        <w:rPr>
          <w:rFonts w:ascii="Times New Roman" w:hAnsi="Times New Roman" w:cs="Times New Roman"/>
          <w:sz w:val="20"/>
          <w:szCs w:val="20"/>
        </w:rPr>
        <w:t>Организационный комитет проводит регистрацию выступающего, которому объявляется о времени, установленном для выступления.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6" w:name="sub_1811"/>
      <w:r w:rsidRPr="00C81AF3">
        <w:rPr>
          <w:rFonts w:ascii="Times New Roman" w:hAnsi="Times New Roman" w:cs="Times New Roman"/>
          <w:sz w:val="20"/>
          <w:szCs w:val="20"/>
        </w:rPr>
        <w:t xml:space="preserve">6.11. В качестве выступающих на публичных слушаниях могут быть зарегистрированы должностные лица либо иные представители органов государственной власти, органов местного самоуправления, а также </w:t>
      </w:r>
      <w:r w:rsidRPr="00C81AF3">
        <w:rPr>
          <w:rFonts w:ascii="Times New Roman" w:hAnsi="Times New Roman" w:cs="Times New Roman"/>
          <w:sz w:val="20"/>
          <w:szCs w:val="20"/>
        </w:rPr>
        <w:lastRenderedPageBreak/>
        <w:t>представители юридических лиц, действующих на территории Сиалеевско-Пятинского сельского поселения в сфере, соответствующей теме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7" w:name="sub_1812"/>
      <w:bookmarkEnd w:id="36"/>
      <w:r w:rsidRPr="00C81AF3">
        <w:rPr>
          <w:rFonts w:ascii="Times New Roman" w:hAnsi="Times New Roman" w:cs="Times New Roman"/>
          <w:sz w:val="20"/>
          <w:szCs w:val="20"/>
        </w:rPr>
        <w:t>6.12. Регистрация выступающих прекращается за один рабочий день до дня проведения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8" w:name="sub_1813"/>
      <w:bookmarkEnd w:id="37"/>
      <w:r w:rsidRPr="00C81AF3">
        <w:rPr>
          <w:rFonts w:ascii="Times New Roman" w:hAnsi="Times New Roman" w:cs="Times New Roman"/>
          <w:sz w:val="20"/>
          <w:szCs w:val="20"/>
        </w:rPr>
        <w:t xml:space="preserve">6.13. Выступающие на публичных слушаниях жители Сиалеевско-Пятинского сельского поселения и иные заинтересованные лица вправе представить в организационный комитет письменные предложения и замечания для включения их в </w:t>
      </w:r>
      <w:hyperlink w:anchor="sub_20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протокол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публичных слушаний.</w:t>
      </w:r>
    </w:p>
    <w:bookmarkEnd w:id="38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В случае если внесенные предложения и замечания не соответствуют форме, предусмотренной в решении о назначении публичных слушаний, они подлежат отклонению организационным комитетом.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9" w:name="sub_1814"/>
      <w:r w:rsidRPr="00C81AF3">
        <w:rPr>
          <w:rFonts w:ascii="Times New Roman" w:hAnsi="Times New Roman" w:cs="Times New Roman"/>
          <w:sz w:val="20"/>
          <w:szCs w:val="20"/>
        </w:rPr>
        <w:t>6.14. Публичные слушания открывает председатель организационного комитета.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0" w:name="sub_1815"/>
      <w:bookmarkEnd w:id="39"/>
      <w:r w:rsidRPr="00C81AF3">
        <w:rPr>
          <w:rFonts w:ascii="Times New Roman" w:hAnsi="Times New Roman" w:cs="Times New Roman"/>
          <w:sz w:val="20"/>
          <w:szCs w:val="20"/>
        </w:rPr>
        <w:t>6.15. Председатель информирует о порядке проведения публичных слушаний, объявляет о вопросе, вынесенном на публичные слушания.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1" w:name="sub_1816"/>
      <w:bookmarkEnd w:id="40"/>
      <w:r w:rsidRPr="00C81AF3">
        <w:rPr>
          <w:rFonts w:ascii="Times New Roman" w:hAnsi="Times New Roman" w:cs="Times New Roman"/>
          <w:sz w:val="20"/>
          <w:szCs w:val="20"/>
        </w:rPr>
        <w:t xml:space="preserve">6.16. После выступления председательствующего слово предоставляется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выступающим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>. Время для выступления предоставляется не более 10 минут. В исключительных случаях, по решению председателя организационного комитета, время выступления может быть продлено.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2" w:name="sub_1817"/>
      <w:bookmarkEnd w:id="41"/>
      <w:r w:rsidRPr="00C81AF3">
        <w:rPr>
          <w:rFonts w:ascii="Times New Roman" w:hAnsi="Times New Roman" w:cs="Times New Roman"/>
          <w:sz w:val="20"/>
          <w:szCs w:val="20"/>
        </w:rPr>
        <w:t>6.17. Выступающий вправе передать председателю организационного комитета те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кст св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оего выступления, материалы для обоснования своего мнения, письменные предложения и замечания для включения их в </w:t>
      </w:r>
      <w:hyperlink w:anchor="sub_20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протокол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3" w:name="sub_1818"/>
      <w:bookmarkEnd w:id="42"/>
      <w:r w:rsidRPr="00C81AF3">
        <w:rPr>
          <w:rFonts w:ascii="Times New Roman" w:hAnsi="Times New Roman" w:cs="Times New Roman"/>
          <w:sz w:val="20"/>
          <w:szCs w:val="20"/>
        </w:rPr>
        <w:t>6.18. По окончании выступлений председатель организационного комитета подводит предварительный итог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4" w:name="sub_1819"/>
      <w:bookmarkEnd w:id="43"/>
      <w:r w:rsidRPr="00C81AF3">
        <w:rPr>
          <w:rFonts w:ascii="Times New Roman" w:hAnsi="Times New Roman" w:cs="Times New Roman"/>
          <w:sz w:val="20"/>
          <w:szCs w:val="20"/>
        </w:rPr>
        <w:t>6.19. Председатель организационного комитета вправе в любой момент объявить перерыв в публичных слушаниях с указанием времени перерыва.</w:t>
      </w:r>
    </w:p>
    <w:bookmarkEnd w:id="44"/>
    <w:p w:rsidR="00C81AF3" w:rsidRPr="00C81AF3" w:rsidRDefault="00C81AF3" w:rsidP="00C81A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616CA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C81AF3">
        <w:rPr>
          <w:rFonts w:ascii="Times New Roman" w:hAnsi="Times New Roman" w:cs="Times New Roman"/>
          <w:b w:val="0"/>
          <w:sz w:val="20"/>
          <w:szCs w:val="20"/>
        </w:rPr>
        <w:t>Результаты публичных слушаний</w:t>
      </w:r>
    </w:p>
    <w:p w:rsidR="00C81AF3" w:rsidRPr="00C81AF3" w:rsidRDefault="00C81AF3" w:rsidP="00C81AF3">
      <w:pPr>
        <w:pStyle w:val="af"/>
        <w:rPr>
          <w:rFonts w:ascii="Times New Roman" w:hAnsi="Times New Roman" w:cs="Times New Roman"/>
        </w:rPr>
      </w:pP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5" w:name="sub_1101"/>
      <w:r w:rsidRPr="00C81AF3">
        <w:rPr>
          <w:rFonts w:ascii="Times New Roman" w:hAnsi="Times New Roman" w:cs="Times New Roman"/>
          <w:sz w:val="20"/>
          <w:szCs w:val="20"/>
        </w:rPr>
        <w:t xml:space="preserve">7.1. По результатам публичных слушаний не позднее десяти дней после их проведения организационный комитет составляет </w:t>
      </w:r>
      <w:hyperlink w:anchor="sub_20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протокол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о результатах публичных слушаний, в который включается информация:</w:t>
      </w:r>
    </w:p>
    <w:bookmarkEnd w:id="45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а) о проекте муниципального правового акта, рассмотренного на публичных слушаниях;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б) об инициаторе проведения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в) о дате, номере и наименовании правового акта о назначении публичных слушаний, а также наименовании средства массовой информации и дате его опубликования (сведения об обнародовании акта о назначении публичных слушаний);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г) о дате, времени и месте проведения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д) о числе зарегистрированных участников публичных слушаний (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обобщенная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>);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е) о ходе публичных слушаний,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ж) о поступивших замечаниях и предложениях на проект муниципального правового акта, вынесенный на публичные слушания;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з) о принятых на публичных слушаниях решениях, включая мотивированное обоснование их принятия;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и) иные сведения о результатах публичных слушаний (при наличии).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6" w:name="sub_1102"/>
      <w:r w:rsidRPr="00C81AF3">
        <w:rPr>
          <w:rFonts w:ascii="Times New Roman" w:hAnsi="Times New Roman" w:cs="Times New Roman"/>
          <w:sz w:val="20"/>
          <w:szCs w:val="20"/>
        </w:rPr>
        <w:t>7.2. Результаты публичных слушаний подлежат обязательному рассмотрению Советом депутатов Сиалеевско-Пятинского сельского поселения при рассмотрении проектов муниципальных правовых актов.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7" w:name="sub_1103"/>
      <w:bookmarkEnd w:id="46"/>
      <w:r w:rsidRPr="00C81AF3">
        <w:rPr>
          <w:rFonts w:ascii="Times New Roman" w:hAnsi="Times New Roman" w:cs="Times New Roman"/>
          <w:sz w:val="20"/>
          <w:szCs w:val="20"/>
        </w:rPr>
        <w:t xml:space="preserve">7.3. Результаты публичных слушаний, включая мотивированное обоснование принятых решений, подлежат обнародованию в порядке, установленном для официального опубликования муниципальных правовых актов, и размещается на </w:t>
      </w:r>
      <w:hyperlink r:id="rId16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 сайте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hyperlink r:id="rId17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едином портале</w:t>
        </w:r>
      </w:hyperlink>
      <w:r w:rsidRPr="00C81AF3">
        <w:rPr>
          <w:rFonts w:ascii="Times New Roman" w:hAnsi="Times New Roman" w:cs="Times New Roman"/>
          <w:sz w:val="20"/>
          <w:szCs w:val="20"/>
        </w:rPr>
        <w:t>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8" w:name="sub_1104"/>
      <w:bookmarkEnd w:id="47"/>
      <w:r w:rsidRPr="00C81AF3">
        <w:rPr>
          <w:rFonts w:ascii="Times New Roman" w:hAnsi="Times New Roman" w:cs="Times New Roman"/>
          <w:sz w:val="20"/>
          <w:szCs w:val="20"/>
        </w:rPr>
        <w:t>7.4. Результаты публичных слушаний носят рекомендательный характер.</w:t>
      </w:r>
    </w:p>
    <w:bookmarkEnd w:id="48"/>
    <w:p w:rsidR="00C81AF3" w:rsidRPr="00C81AF3" w:rsidRDefault="00C81AF3" w:rsidP="00C81A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81AF3">
      <w:pPr>
        <w:pStyle w:val="1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bookmarkStart w:id="49" w:name="sub_2100"/>
      <w:r w:rsidRPr="00C81AF3">
        <w:rPr>
          <w:rFonts w:ascii="Times New Roman" w:hAnsi="Times New Roman" w:cs="Times New Roman"/>
          <w:b w:val="0"/>
          <w:sz w:val="20"/>
          <w:szCs w:val="20"/>
        </w:rPr>
        <w:t>8. Организация и проведение общественных обсуждений, публичных слушаний по вопросам градостроительства</w:t>
      </w:r>
    </w:p>
    <w:bookmarkEnd w:id="49"/>
    <w:p w:rsidR="00C81AF3" w:rsidRPr="00C81AF3" w:rsidRDefault="00C81AF3" w:rsidP="00C81A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0" w:name="sub_1111"/>
      <w:r w:rsidRPr="00C81AF3">
        <w:rPr>
          <w:rFonts w:ascii="Times New Roman" w:hAnsi="Times New Roman" w:cs="Times New Roman"/>
          <w:sz w:val="20"/>
          <w:szCs w:val="20"/>
        </w:rPr>
        <w:t xml:space="preserve">8.1.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(далее - проекты) в соответствии с </w:t>
      </w:r>
      <w:r w:rsidRPr="00C81AF3">
        <w:rPr>
          <w:rFonts w:ascii="Times New Roman" w:hAnsi="Times New Roman" w:cs="Times New Roman"/>
          <w:sz w:val="20"/>
          <w:szCs w:val="20"/>
        </w:rPr>
        <w:lastRenderedPageBreak/>
        <w:t xml:space="preserve">настоящим Положением и с учетом положений </w:t>
      </w:r>
      <w:hyperlink r:id="rId18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Градостроительного кодекса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Российской Федерации проводятся общественные обсуждения или публичные слушания, за исключением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случаев, предусмотренных Градостроительным кодексом Российской Федерации и другими федеральными законами.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1" w:name="sub_1112"/>
      <w:bookmarkEnd w:id="50"/>
      <w:r w:rsidRPr="00C81AF3">
        <w:rPr>
          <w:rFonts w:ascii="Times New Roman" w:hAnsi="Times New Roman" w:cs="Times New Roman"/>
          <w:sz w:val="20"/>
          <w:szCs w:val="20"/>
        </w:rPr>
        <w:t xml:space="preserve">8.2.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Участниками общественных обсуждений или публичных слушаний по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строительства.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2" w:name="sub_1113"/>
      <w:bookmarkEnd w:id="51"/>
      <w:r w:rsidRPr="00C81AF3">
        <w:rPr>
          <w:rFonts w:ascii="Times New Roman" w:hAnsi="Times New Roman" w:cs="Times New Roman"/>
          <w:sz w:val="20"/>
          <w:szCs w:val="20"/>
        </w:rPr>
        <w:t>8.3. Процедура проведения общественных обсуждений состоит из следующих этапов:</w:t>
      </w:r>
    </w:p>
    <w:bookmarkEnd w:id="52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1) </w:t>
      </w:r>
      <w:hyperlink w:anchor="sub_40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оповещение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C81AF3">
        <w:rPr>
          <w:rFonts w:ascii="Times New Roman" w:hAnsi="Times New Roman" w:cs="Times New Roman"/>
          <w:sz w:val="20"/>
          <w:szCs w:val="20"/>
        </w:rPr>
        <w:t xml:space="preserve"> начале общественных обсуждений;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2) размещение проекта, подлежащего рассмотрению на общественных обсуждениях, и информационных материалов к нему на </w:t>
      </w:r>
      <w:hyperlink r:id="rId19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 сайте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(или) на</w:t>
      </w:r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hyperlink r:id="rId2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региональном портале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государственных и муниципальных услуг (далее - информационные системы) и открытие экспозиции или экспозиций такого проекта;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проведение экспозиции или экспозиций проекта, подлежащего рассмотрению на общественных обсуждениях;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4) подготовка и оформление </w:t>
      </w:r>
      <w:hyperlink w:anchor="sub_50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протокола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общественных обсуждений;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5) подготовка и опубликование </w:t>
      </w:r>
      <w:hyperlink w:anchor="sub_60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заключения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о результатах общественных обсуждений.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3" w:name="sub_1114"/>
      <w:r w:rsidRPr="00C81AF3">
        <w:rPr>
          <w:rFonts w:ascii="Times New Roman" w:hAnsi="Times New Roman" w:cs="Times New Roman"/>
          <w:sz w:val="20"/>
          <w:szCs w:val="20"/>
        </w:rPr>
        <w:t>8.4. Процедура проведения публичных слушаний состоит из следующих этапов:</w:t>
      </w:r>
    </w:p>
    <w:bookmarkEnd w:id="53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1) </w:t>
      </w:r>
      <w:hyperlink w:anchor="sub_10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оповещение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о начале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4" w:name="sub_11142"/>
      <w:r w:rsidRPr="00C81AF3">
        <w:rPr>
          <w:rFonts w:ascii="Times New Roman" w:hAnsi="Times New Roman" w:cs="Times New Roman"/>
          <w:sz w:val="20"/>
          <w:szCs w:val="20"/>
        </w:rPr>
        <w:t xml:space="preserve">2) размещение проекта, подлежащего рассмотрению на публичных слушаниях, и информационных материалов к нему на </w:t>
      </w:r>
      <w:hyperlink r:id="rId2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 сайте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и открытие экспозиции или экспозиций такого проекта;</w:t>
      </w:r>
    </w:p>
    <w:bookmarkEnd w:id="54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проведение экспозиции или экспозиций проекта, подлежащего рассмотрению на публичных слушаниях;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4) проведение собрания или собраний участников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5) подготовка и оформление </w:t>
      </w:r>
      <w:hyperlink w:anchor="sub_50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протокола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6) подготовка и опубликование заключения о результатах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5" w:name="sub_1115"/>
      <w:r w:rsidRPr="00C81AF3">
        <w:rPr>
          <w:rFonts w:ascii="Times New Roman" w:hAnsi="Times New Roman" w:cs="Times New Roman"/>
          <w:sz w:val="20"/>
          <w:szCs w:val="20"/>
        </w:rPr>
        <w:t>8.5. Оповещение о начале общественных обсуждений или публичных слушаний должно содержать:</w:t>
      </w:r>
    </w:p>
    <w:bookmarkEnd w:id="55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4) информацию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6" w:name="sub_1116"/>
      <w:r w:rsidRPr="00C81AF3">
        <w:rPr>
          <w:rFonts w:ascii="Times New Roman" w:hAnsi="Times New Roman" w:cs="Times New Roman"/>
          <w:sz w:val="20"/>
          <w:szCs w:val="20"/>
        </w:rPr>
        <w:t xml:space="preserve">8.6. </w:t>
      </w:r>
      <w:hyperlink w:anchor="sub_400" w:history="1">
        <w:proofErr w:type="gramStart"/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Оповещение</w:t>
        </w:r>
      </w:hyperlink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 начале общественных обсуждений также должно содержать информацию об </w:t>
      </w:r>
      <w:hyperlink r:id="rId2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 сайте</w:t>
        </w:r>
      </w:hyperlink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, на котором будут размещены проект, подлежащий рассмотрению н</w:t>
      </w:r>
      <w:r w:rsidRPr="00C81AF3">
        <w:rPr>
          <w:rFonts w:ascii="Times New Roman" w:hAnsi="Times New Roman" w:cs="Times New Roman"/>
          <w:sz w:val="20"/>
          <w:szCs w:val="20"/>
        </w:rPr>
        <w:t>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7" w:name="sub_1117"/>
      <w:bookmarkEnd w:id="56"/>
      <w:r w:rsidRPr="00C81AF3">
        <w:rPr>
          <w:rFonts w:ascii="Times New Roman" w:hAnsi="Times New Roman" w:cs="Times New Roman"/>
          <w:sz w:val="20"/>
          <w:szCs w:val="20"/>
        </w:rPr>
        <w:t>8.7. Оповещение о начале общественных обсуждений или публичных слушаний:</w:t>
      </w:r>
    </w:p>
    <w:bookmarkEnd w:id="57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1) не позднее, чем за семь дней до дня размещения на </w:t>
      </w:r>
      <w:hyperlink r:id="rId23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 сайте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lastRenderedPageBreak/>
        <w:t xml:space="preserve">2) распространяется на информационных стендах, оборудованных около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здания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уполномоченного на проведение общественных обсуждений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sub_111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пункте 8.2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настоящего Положения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C81AF3" w:rsidRPr="00C81AF3" w:rsidRDefault="00C81AF3" w:rsidP="00C81AF3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8.8. В течение всего периода размещения в соответствии с </w:t>
      </w:r>
      <w:hyperlink w:anchor="sub_1113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подпунктом 2 пункта 8.3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hyperlink w:anchor="sub_1114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подпунктом 2 пункта 8.4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настоящего Положения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8" w:name="sub_183"/>
      <w:r w:rsidRPr="00C81AF3">
        <w:rPr>
          <w:rFonts w:ascii="Times New Roman" w:hAnsi="Times New Roman" w:cs="Times New Roman"/>
          <w:sz w:val="20"/>
          <w:szCs w:val="20"/>
        </w:rPr>
        <w:t>Консультирование посетителей экспозиции осуществляется представителями администрации Сиалеевско-Пятинского сельского поселения (далее - организатор), организационного комитета и (или) разработчика проекта, подлежащего рассмотрению на общественных обсуждениях или публичных слушаниях.</w:t>
      </w:r>
    </w:p>
    <w:bookmarkEnd w:id="58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8.9.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В период размещения в соответствии с </w:t>
      </w:r>
      <w:hyperlink w:anchor="sub_1113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подпунктом 2 пункта 8.3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hyperlink w:anchor="sub_1114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подпунктом 2 пункта 8.4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 xml:space="preserve">настоящего Положения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</w:t>
      </w:r>
      <w:hyperlink w:anchor="sub_211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8.11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настоящего Положения идентификацию, имеют право вносить предложения и замечания, касающиеся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такого проекта: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1) посредством </w:t>
      </w:r>
      <w:hyperlink r:id="rId24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официального сайта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или информационных систем (в случае проведения общественных обсуждений);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в письменной форме в адрес организационного комитета общественных обсуждений или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8.10. Предложения и замечания, внесенные в соответствии с </w:t>
      </w:r>
      <w:hyperlink w:anchor="sub_1119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8.9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настоящего Положения, подлежат регистрации, а также обязательному рассмотрению, Организационным комитетом общественных обсуждений или публичных слушаний, за исключением случая, предусмотренного </w:t>
      </w:r>
      <w:hyperlink w:anchor="sub_2114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8.14</w:t>
        </w:r>
      </w:hyperlink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настоящего Положения.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9" w:name="sub_2111"/>
      <w:r w:rsidRPr="00C81AF3">
        <w:rPr>
          <w:rFonts w:ascii="Times New Roman" w:hAnsi="Times New Roman" w:cs="Times New Roman"/>
          <w:sz w:val="20"/>
          <w:szCs w:val="20"/>
        </w:rPr>
        <w:t xml:space="preserve">8.11.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bookmarkEnd w:id="59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8.12. Не требуется представление указанных в </w:t>
      </w:r>
      <w:hyperlink w:anchor="sub_211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пункте 8.11</w:t>
        </w:r>
        <w:r w:rsidRPr="00C81AF3">
          <w:rPr>
            <w:rStyle w:val="aa"/>
            <w:rFonts w:ascii="Times New Roman" w:hAnsi="Times New Roman" w:cs="Times New Roman"/>
            <w:sz w:val="20"/>
            <w:szCs w:val="20"/>
          </w:rPr>
          <w:t xml:space="preserve"> 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настоящего Положения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</w:t>
      </w:r>
      <w:hyperlink r:id="rId25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официального сайта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 xml:space="preserve">или информационных систем (при условии, что эти сведения содержатся на официальном сайте или в информационных системах). При этом </w:t>
      </w:r>
      <w:r w:rsidRPr="00C81AF3">
        <w:rPr>
          <w:rFonts w:ascii="Times New Roman" w:hAnsi="Times New Roman" w:cs="Times New Roman"/>
          <w:sz w:val="20"/>
          <w:szCs w:val="20"/>
        </w:rPr>
        <w:lastRenderedPageBreak/>
        <w:t xml:space="preserve">для подтверждения сведений, указанных в </w:t>
      </w:r>
      <w:hyperlink w:anchor="sub_211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пункте 8.11</w:t>
        </w:r>
      </w:hyperlink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C81AF3">
        <w:rPr>
          <w:rFonts w:ascii="Times New Roman" w:hAnsi="Times New Roman" w:cs="Times New Roman"/>
          <w:sz w:val="20"/>
          <w:szCs w:val="20"/>
        </w:rPr>
        <w:t>, может использоваться единая система идентификац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ии и ау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>тентификации.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0" w:name="sub_2113"/>
      <w:r w:rsidRPr="00C81AF3">
        <w:rPr>
          <w:rFonts w:ascii="Times New Roman" w:hAnsi="Times New Roman" w:cs="Times New Roman"/>
          <w:sz w:val="20"/>
          <w:szCs w:val="20"/>
        </w:rPr>
        <w:t xml:space="preserve">8.13. Обработка персональных данных участников общественных обсуждений или публичных слушаний осуществляется с учетом требований, установленных </w:t>
      </w:r>
      <w:hyperlink r:id="rId26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Федеральным законом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от 27 июля 2006 года № 152-ФЗ «О персональных данных».</w:t>
      </w:r>
    </w:p>
    <w:bookmarkEnd w:id="60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8.14. Предложения и замечания, внесенные в соответствии с </w:t>
      </w:r>
      <w:hyperlink w:anchor="sub_1119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пунктом 8.9 </w:t>
        </w:r>
      </w:hyperlink>
      <w:r w:rsidRPr="00C81AF3">
        <w:rPr>
          <w:rFonts w:ascii="Times New Roman" w:hAnsi="Times New Roman" w:cs="Times New Roman"/>
          <w:sz w:val="20"/>
          <w:szCs w:val="20"/>
        </w:rPr>
        <w:t>настоящего Положения,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1" w:name="sub_2115"/>
      <w:r w:rsidRPr="00C81AF3">
        <w:rPr>
          <w:rFonts w:ascii="Times New Roman" w:hAnsi="Times New Roman" w:cs="Times New Roman"/>
          <w:sz w:val="20"/>
          <w:szCs w:val="20"/>
        </w:rPr>
        <w:t xml:space="preserve">8.15.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Рабочей группой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</w:t>
      </w:r>
      <w:hyperlink r:id="rId27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официальному сайту</w:t>
        </w:r>
      </w:hyperlink>
      <w:r w:rsidRPr="00C81AF3">
        <w:rPr>
          <w:rFonts w:ascii="Times New Roman" w:hAnsi="Times New Roman" w:cs="Times New Roman"/>
          <w:sz w:val="20"/>
          <w:szCs w:val="20"/>
        </w:rPr>
        <w:t>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Республики Мордовия, органов местного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самоуправления, подведомственных им организаций).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2" w:name="sub_2116"/>
      <w:bookmarkEnd w:id="61"/>
      <w:r w:rsidRPr="00C81AF3">
        <w:rPr>
          <w:rFonts w:ascii="Times New Roman" w:hAnsi="Times New Roman" w:cs="Times New Roman"/>
          <w:sz w:val="20"/>
          <w:szCs w:val="20"/>
        </w:rPr>
        <w:t xml:space="preserve">8.16. </w:t>
      </w:r>
      <w:hyperlink r:id="rId28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Официальный сайт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органов местного самоуправления Сиалеевско-Пятинского сельского поселения должен обеспечивать возможность:</w:t>
      </w:r>
    </w:p>
    <w:bookmarkEnd w:id="62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1) проверки участниками общественных обсуждений полноты и достоверности отражения на </w:t>
      </w:r>
      <w:hyperlink r:id="rId29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 сайте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органов местного самоуправления Сиалеевско-Пятинского сельского поселения и (или) в информационных системах внесенных ими предложений и замечаний;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81AF3" w:rsidRPr="00C81AF3" w:rsidRDefault="00C81AF3" w:rsidP="00C81AF3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8.17. Организационный комитет общественных обсуждений или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1) дата оформления протокола общественных обсуждений или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информация об организаторе общественных обсуждений или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1AF3">
        <w:rPr>
          <w:rFonts w:ascii="Times New Roman" w:hAnsi="Times New Roman" w:cs="Times New Roman"/>
          <w:sz w:val="20"/>
          <w:szCs w:val="20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 муниципального образования,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3" w:name="sub_2118"/>
      <w:r w:rsidRPr="00C81AF3">
        <w:rPr>
          <w:rFonts w:ascii="Times New Roman" w:hAnsi="Times New Roman" w:cs="Times New Roman"/>
          <w:sz w:val="20"/>
          <w:szCs w:val="20"/>
        </w:rPr>
        <w:t xml:space="preserve">8.18.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4" w:name="sub_2119"/>
      <w:bookmarkEnd w:id="63"/>
      <w:r w:rsidRPr="00C81AF3">
        <w:rPr>
          <w:rFonts w:ascii="Times New Roman" w:hAnsi="Times New Roman" w:cs="Times New Roman"/>
          <w:sz w:val="20"/>
          <w:szCs w:val="20"/>
        </w:rPr>
        <w:t>8.19.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bookmarkEnd w:id="64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8.20. На основании протокола общественных обсуждений или публичных слушаний организационный комитет 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5" w:name="sub_2121"/>
      <w:r w:rsidRPr="00C81AF3">
        <w:rPr>
          <w:rFonts w:ascii="Times New Roman" w:hAnsi="Times New Roman" w:cs="Times New Roman"/>
          <w:sz w:val="20"/>
          <w:szCs w:val="20"/>
        </w:rPr>
        <w:t>8.21. В заключении о результатах общественных обсуждений или публичных слушаний должны быть указаны:</w:t>
      </w:r>
    </w:p>
    <w:bookmarkEnd w:id="65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1) дата оформления заключения о результатах общественных обсуждений или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lastRenderedPageBreak/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1AF3">
        <w:rPr>
          <w:rFonts w:ascii="Times New Roman" w:hAnsi="Times New Roman" w:cs="Times New Roman"/>
          <w:sz w:val="20"/>
          <w:szCs w:val="20"/>
        </w:rPr>
        <w:t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5) аргументированные рекомендации организационного комитета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6" w:name="sub_2122"/>
      <w:r w:rsidRPr="00C81AF3">
        <w:rPr>
          <w:rFonts w:ascii="Times New Roman" w:hAnsi="Times New Roman" w:cs="Times New Roman"/>
          <w:sz w:val="20"/>
          <w:szCs w:val="20"/>
        </w:rPr>
        <w:t xml:space="preserve">8.22.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</w:t>
      </w:r>
      <w:hyperlink r:id="rId3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 сайте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органов местного самоуправления Сиалеевско-Пятинского сельского поселения и (или) в информационных системах.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7" w:name="sub_2123"/>
      <w:bookmarkEnd w:id="66"/>
      <w:r w:rsidRPr="00C81AF3">
        <w:rPr>
          <w:rFonts w:ascii="Times New Roman" w:hAnsi="Times New Roman" w:cs="Times New Roman"/>
          <w:sz w:val="20"/>
          <w:szCs w:val="20"/>
        </w:rPr>
        <w:t xml:space="preserve">8.23. Общественные обсуждения или публичные слушания по проекту планировки территории и проекту межевания территории проводятся с учетом положений </w:t>
      </w:r>
      <w:hyperlink r:id="rId3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ст. 46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Градостроительного кодекса РФ в двухмесячный срок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слушаний, общественных обсуждений.</w:t>
      </w:r>
    </w:p>
    <w:bookmarkEnd w:id="67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8.24. Результаты общественных обсуждений подлежат обязательному рассмотрению Советом депутатов Сиалеевско-Пятинского сельского поселения при рассмотрении проектов муниципальных правовых актов.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 xml:space="preserve">8.25. Результаты общественных обсуждений, включая мотивированное обоснование принятых решений, подлежат обнародованию в порядке, установленном для официального опубликования муниципальных правовых актов, и размещается на </w:t>
      </w:r>
      <w:hyperlink r:id="rId3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официальном сайте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hyperlink r:id="rId33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едином портале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81AF3">
        <w:rPr>
          <w:rFonts w:ascii="Times New Roman" w:hAnsi="Times New Roman" w:cs="Times New Roman"/>
          <w:sz w:val="20"/>
          <w:szCs w:val="20"/>
        </w:rPr>
        <w:t>8.26. Результаты общественных обсуждений носят рекомендательный характер.</w:t>
      </w:r>
    </w:p>
    <w:p w:rsidR="00C81AF3" w:rsidRPr="00C81AF3" w:rsidRDefault="00C81AF3" w:rsidP="00C81A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81AF3">
      <w:pPr>
        <w:pStyle w:val="1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C81AF3">
        <w:rPr>
          <w:rFonts w:ascii="Times New Roman" w:hAnsi="Times New Roman" w:cs="Times New Roman"/>
          <w:b w:val="0"/>
          <w:sz w:val="20"/>
          <w:szCs w:val="20"/>
        </w:rPr>
        <w:t>9. Использование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</w:t>
      </w:r>
    </w:p>
    <w:p w:rsidR="00C81AF3" w:rsidRPr="00C81AF3" w:rsidRDefault="00C81AF3" w:rsidP="00C81AF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8" w:name="sub_131"/>
      <w:r w:rsidRPr="00C81AF3">
        <w:rPr>
          <w:rFonts w:ascii="Times New Roman" w:hAnsi="Times New Roman" w:cs="Times New Roman"/>
          <w:sz w:val="20"/>
          <w:szCs w:val="20"/>
        </w:rPr>
        <w:t xml:space="preserve">9.1. Для участия жителей Сиалеевско-Пятинского сельского поселения в публичных слушаниях может использоваться федеральная государственная информационная система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hyperlink r:id="rId34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Единый портал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государственных и муниципальных услуг (функций)».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9" w:name="sub_132"/>
      <w:bookmarkEnd w:id="68"/>
      <w:r w:rsidRPr="00C81AF3">
        <w:rPr>
          <w:rFonts w:ascii="Times New Roman" w:hAnsi="Times New Roman" w:cs="Times New Roman"/>
          <w:sz w:val="20"/>
          <w:szCs w:val="20"/>
        </w:rPr>
        <w:t xml:space="preserve">9.2. Применение федеральной государственной информационной системы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hyperlink r:id="rId35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Единый портал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государственных и муниципальных услуг (функций)» в целях организации и проведения публичных слушаний осуществляется согласно правилам, определяющим порядок использования федеральной государственной информационной системы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hyperlink r:id="rId36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Единый портал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государственных и муниципальных услуг (функций)», утвержденным </w:t>
      </w:r>
      <w:hyperlink r:id="rId37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постановлением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Правительства Российской Федерации от 03 февраля 2022 года  № 101.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0" w:name="sub_133"/>
      <w:bookmarkEnd w:id="69"/>
      <w:r w:rsidRPr="00C81AF3">
        <w:rPr>
          <w:rFonts w:ascii="Times New Roman" w:hAnsi="Times New Roman" w:cs="Times New Roman"/>
          <w:sz w:val="20"/>
          <w:szCs w:val="20"/>
        </w:rPr>
        <w:t xml:space="preserve">9.3.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В целях организации и проведения публичных слушаний на </w:t>
      </w:r>
      <w:hyperlink r:id="rId38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едином портале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sz w:val="20"/>
          <w:szCs w:val="20"/>
        </w:rPr>
        <w:t>используется платформа обратной связи единого портала в соответствии с установленными оператором единого портала технологическими регламентами, размещаемыми на технологическом портале в информационно-телекоммуникационной сети «Интернет» по адресу https://pos.gosuslugi.ru/docs/.</w:t>
      </w:r>
      <w:proofErr w:type="gramEnd"/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1" w:name="sub_134"/>
      <w:bookmarkEnd w:id="70"/>
      <w:r w:rsidRPr="00C81AF3">
        <w:rPr>
          <w:rFonts w:ascii="Times New Roman" w:hAnsi="Times New Roman" w:cs="Times New Roman"/>
          <w:sz w:val="20"/>
          <w:szCs w:val="20"/>
        </w:rPr>
        <w:t xml:space="preserve">9.4.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Размещение на </w:t>
      </w:r>
      <w:hyperlink r:id="rId39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едином портале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материалов и информации, указанных в </w:t>
      </w:r>
      <w:hyperlink w:anchor="sub_107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пункте 5.1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настоящего Положения, в целях оповещения жителей Сиалеевско-Пятинского сельского поселения осуществляется уполномоченным сотрудником органа местного самоуправления, ответственным за проведение публичных слушаний по направлению вопроса, вынесенного на публичные слушания, с использованием личного кабинета органа местного самоуправления в соответствующем разделе платформы обратной связи единого портала (далее - личный кабинет органа) заблаговременно, с учетом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сроков, установленных решением Совета депутатов Сиалеевско-Пятинского сельского поселения, постановлением Главы Сиалеевско-Пятинского сельского поселения о назначении публичных слушаний.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2" w:name="sub_135"/>
      <w:bookmarkEnd w:id="71"/>
      <w:r w:rsidRPr="00C81AF3">
        <w:rPr>
          <w:rFonts w:ascii="Times New Roman" w:hAnsi="Times New Roman" w:cs="Times New Roman"/>
          <w:sz w:val="20"/>
          <w:szCs w:val="20"/>
        </w:rPr>
        <w:lastRenderedPageBreak/>
        <w:t xml:space="preserve">9.5.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Возможность представления замечаний и предложений от жителей Сиалеевско-Пятинского сельского поселения по проекту муниципального правового акта, вынесенному на обсуждение, а также участия в публичных слушаниях с использованием </w:t>
      </w:r>
      <w:hyperlink r:id="rId40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единого портала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обеспечивается гражданам Российской Федерации, имеющим подтвержденную учетную запись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в электронной форме».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3" w:name="sub_136"/>
      <w:bookmarkEnd w:id="72"/>
      <w:r w:rsidRPr="00C81AF3">
        <w:rPr>
          <w:rFonts w:ascii="Times New Roman" w:hAnsi="Times New Roman" w:cs="Times New Roman"/>
          <w:sz w:val="20"/>
          <w:szCs w:val="20"/>
        </w:rPr>
        <w:t xml:space="preserve">9.6. </w:t>
      </w: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Представление жителями Сиалеевско-Пятинского сельского поселения 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</w:t>
      </w:r>
      <w:hyperlink r:id="rId41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единого портала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после прохождения авторизации на едином портале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форме».</w:t>
      </w:r>
    </w:p>
    <w:bookmarkEnd w:id="73"/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1AF3">
        <w:rPr>
          <w:rFonts w:ascii="Times New Roman" w:hAnsi="Times New Roman" w:cs="Times New Roman"/>
          <w:sz w:val="20"/>
          <w:szCs w:val="20"/>
        </w:rPr>
        <w:t xml:space="preserve">Замечания и предложения по вынесенному на обсуждение проекту муниципального правового акта могут быть представлены жителем Сиалеевско-Пятинского сельского поселения с использованием </w:t>
      </w:r>
      <w:hyperlink r:id="rId4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единого портала</w:t>
        </w:r>
      </w:hyperlink>
      <w:r w:rsidRPr="00C81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81AF3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Pr="00C81AF3">
        <w:rPr>
          <w:rFonts w:ascii="Times New Roman" w:hAnsi="Times New Roman" w:cs="Times New Roman"/>
          <w:sz w:val="20"/>
          <w:szCs w:val="20"/>
        </w:rPr>
        <w:t xml:space="preserve"> даты опубликования органом местного самоуправления сведений в соответствии с </w:t>
      </w:r>
      <w:hyperlink w:anchor="sub_134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9.4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настоящего Положения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отчестве (при наличии), реквизитах</w:t>
      </w:r>
      <w:proofErr w:type="gramEnd"/>
      <w:r w:rsidRPr="00C81AF3">
        <w:rPr>
          <w:rFonts w:ascii="Times New Roman" w:hAnsi="Times New Roman" w:cs="Times New Roman"/>
          <w:sz w:val="20"/>
          <w:szCs w:val="20"/>
        </w:rPr>
        <w:t xml:space="preserve"> основного документа, удостоверяющего личность гражданина, дате рождения и адресе регистрации по месту жительства жителя Сиалеевско-Пятинского сельского поселения.</w:t>
      </w:r>
    </w:p>
    <w:p w:rsidR="00C81AF3" w:rsidRPr="00C81AF3" w:rsidRDefault="00C81AF3" w:rsidP="00C81AF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4" w:name="sub_137"/>
      <w:r w:rsidRPr="00C81AF3">
        <w:rPr>
          <w:rFonts w:ascii="Times New Roman" w:hAnsi="Times New Roman" w:cs="Times New Roman"/>
          <w:sz w:val="20"/>
          <w:szCs w:val="20"/>
        </w:rPr>
        <w:t>9.7. Замечания и предложения по вынесенному на обсуждение проекту муниципального правового акта направляются в личный кабинет органа. Орган местного самоуправления обрабатывает поступившие замечания и предложения по вынесенному на обсуждение проекту муниципального правового акта с использованием личного кабинета органа местного самоуправления.</w:t>
      </w:r>
    </w:p>
    <w:p w:rsidR="00C81AF3" w:rsidRPr="00C81AF3" w:rsidRDefault="00C81AF3" w:rsidP="00C81AF3">
      <w:pPr>
        <w:spacing w:after="0"/>
        <w:ind w:firstLine="567"/>
        <w:jc w:val="both"/>
        <w:rPr>
          <w:rStyle w:val="a9"/>
          <w:rFonts w:ascii="Times New Roman" w:hAnsi="Times New Roman" w:cs="Times New Roman"/>
          <w:sz w:val="20"/>
          <w:szCs w:val="20"/>
        </w:rPr>
      </w:pPr>
      <w:bookmarkStart w:id="75" w:name="sub_138"/>
      <w:bookmarkEnd w:id="74"/>
      <w:r w:rsidRPr="00C81AF3">
        <w:rPr>
          <w:rFonts w:ascii="Times New Roman" w:hAnsi="Times New Roman" w:cs="Times New Roman"/>
          <w:sz w:val="20"/>
          <w:szCs w:val="20"/>
        </w:rPr>
        <w:t xml:space="preserve">9.8. Результаты публичных слушаний и мотивированное обоснование принятых решений публикуются уполномоченным сотрудником органа местного самоуправления, ответственным за проведение публичных слушаний по направлению вопроса, вынесенного на публичные слушания, в соответствующем разделе платформы обратной связи </w:t>
      </w:r>
      <w:hyperlink r:id="rId43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единого портала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для ознакомления жителей Сиалеевско-Пятинского сельского поселения в срок, предусмотренный </w:t>
      </w:r>
      <w:hyperlink w:anchor="sub_1102" w:history="1">
        <w:r w:rsidRPr="00C81AF3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</w:rPr>
          <w:t>пунктом 7.2</w:t>
        </w:r>
      </w:hyperlink>
      <w:r w:rsidRPr="00C81AF3">
        <w:rPr>
          <w:rFonts w:ascii="Times New Roman" w:hAnsi="Times New Roman" w:cs="Times New Roman"/>
          <w:sz w:val="20"/>
          <w:szCs w:val="20"/>
        </w:rPr>
        <w:t xml:space="preserve"> настоящего Положения.</w:t>
      </w:r>
      <w:bookmarkStart w:id="76" w:name="sub_100"/>
      <w:bookmarkEnd w:id="75"/>
      <w:r w:rsidRPr="00C81AF3">
        <w:rPr>
          <w:rStyle w:val="a9"/>
          <w:rFonts w:ascii="Times New Roman" w:hAnsi="Times New Roman" w:cs="Times New Roman"/>
          <w:sz w:val="20"/>
          <w:szCs w:val="20"/>
        </w:rPr>
        <w:t xml:space="preserve"> </w:t>
      </w:r>
      <w:bookmarkEnd w:id="76"/>
    </w:p>
    <w:p w:rsidR="008F1A7D" w:rsidRDefault="008F1A7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8F1A7D" w:rsidRDefault="008F1A7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1D0AAB" w:rsidRDefault="001D0AAB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1D0AAB" w:rsidRDefault="001D0AAB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1D0AAB" w:rsidRDefault="001D0AAB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C616CA" w:rsidRPr="004120EF" w:rsidRDefault="00C616CA" w:rsidP="00C616C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77" w:name="sub_1000"/>
      <w:r w:rsidRPr="004120EF">
        <w:rPr>
          <w:rFonts w:ascii="Times New Roman" w:hAnsi="Times New Roman" w:cs="Times New Roman"/>
          <w:b/>
          <w:sz w:val="20"/>
          <w:szCs w:val="20"/>
        </w:rPr>
        <w:t>РЕСПУБЛИКА МОРДОВИЯ</w:t>
      </w:r>
    </w:p>
    <w:p w:rsidR="00C616CA" w:rsidRPr="004120EF" w:rsidRDefault="00C616CA" w:rsidP="00C616C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0EF">
        <w:rPr>
          <w:rFonts w:ascii="Times New Roman" w:hAnsi="Times New Roman" w:cs="Times New Roman"/>
          <w:b/>
          <w:sz w:val="20"/>
          <w:szCs w:val="20"/>
        </w:rPr>
        <w:t>СОРОК  СЕДЬМАЯ СЕССИЯ  СОВЕТА ДЕПУТАТОВ  СИАЛЕЕВСКО-ПЯТИНСКОГО СЕЛЬСКОГО ПОСЕЛЕНИЯ ИНСАРСКОГО МУНИЦИПАЛЬНОГО РАЙОНА</w:t>
      </w:r>
    </w:p>
    <w:p w:rsidR="00C616CA" w:rsidRPr="004120EF" w:rsidRDefault="00C616CA" w:rsidP="00C616C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0EF">
        <w:rPr>
          <w:rFonts w:ascii="Times New Roman" w:hAnsi="Times New Roman" w:cs="Times New Roman"/>
          <w:b/>
          <w:sz w:val="20"/>
          <w:szCs w:val="20"/>
        </w:rPr>
        <w:t>ВТОРОГО СОЗЫВА</w:t>
      </w:r>
    </w:p>
    <w:p w:rsidR="00C616CA" w:rsidRPr="004120EF" w:rsidRDefault="00C616CA" w:rsidP="00C616C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16CA" w:rsidRPr="004120EF" w:rsidRDefault="00C616CA" w:rsidP="00C616C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0EF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C616CA" w:rsidRPr="004120EF" w:rsidRDefault="00C616CA" w:rsidP="00C616CA">
      <w:pPr>
        <w:rPr>
          <w:rFonts w:ascii="Times New Roman" w:hAnsi="Times New Roman" w:cs="Times New Roman"/>
          <w:sz w:val="20"/>
          <w:szCs w:val="20"/>
        </w:rPr>
      </w:pPr>
      <w:r w:rsidRPr="004120EF">
        <w:rPr>
          <w:rFonts w:ascii="Times New Roman" w:hAnsi="Times New Roman" w:cs="Times New Roman"/>
          <w:sz w:val="20"/>
          <w:szCs w:val="20"/>
        </w:rPr>
        <w:t xml:space="preserve">от  20 апреля  2026 года                                                                          №12 </w:t>
      </w:r>
    </w:p>
    <w:p w:rsidR="00C616CA" w:rsidRPr="004120EF" w:rsidRDefault="00C616CA" w:rsidP="00C616CA">
      <w:pPr>
        <w:pStyle w:val="a5"/>
        <w:rPr>
          <w:rFonts w:ascii="Times New Roman" w:hAnsi="Times New Roman" w:cs="Times New Roman"/>
          <w:sz w:val="20"/>
          <w:szCs w:val="20"/>
        </w:rPr>
      </w:pPr>
      <w:r w:rsidRPr="004120EF">
        <w:rPr>
          <w:rFonts w:ascii="Times New Roman" w:hAnsi="Times New Roman" w:cs="Times New Roman"/>
          <w:sz w:val="20"/>
          <w:szCs w:val="20"/>
        </w:rPr>
        <w:t>О принятии Устава Сиалеевско-Пятинского</w:t>
      </w:r>
    </w:p>
    <w:p w:rsidR="00C616CA" w:rsidRPr="004120EF" w:rsidRDefault="00C616CA" w:rsidP="00C616CA">
      <w:pPr>
        <w:pStyle w:val="a5"/>
        <w:rPr>
          <w:rFonts w:ascii="Times New Roman" w:hAnsi="Times New Roman" w:cs="Times New Roman"/>
          <w:sz w:val="20"/>
          <w:szCs w:val="20"/>
        </w:rPr>
      </w:pPr>
      <w:r w:rsidRPr="004120EF">
        <w:rPr>
          <w:rFonts w:ascii="Times New Roman" w:hAnsi="Times New Roman" w:cs="Times New Roman"/>
          <w:sz w:val="20"/>
          <w:szCs w:val="20"/>
        </w:rPr>
        <w:t xml:space="preserve">сельского поселения Инсарского  муниципального  </w:t>
      </w:r>
    </w:p>
    <w:p w:rsidR="00C616CA" w:rsidRPr="004120EF" w:rsidRDefault="00C616CA" w:rsidP="00C616CA">
      <w:pPr>
        <w:pStyle w:val="a5"/>
        <w:rPr>
          <w:rFonts w:ascii="Times New Roman" w:hAnsi="Times New Roman" w:cs="Times New Roman"/>
          <w:sz w:val="20"/>
          <w:szCs w:val="20"/>
        </w:rPr>
      </w:pPr>
      <w:r w:rsidRPr="004120EF">
        <w:rPr>
          <w:rFonts w:ascii="Times New Roman" w:hAnsi="Times New Roman" w:cs="Times New Roman"/>
          <w:sz w:val="20"/>
          <w:szCs w:val="20"/>
        </w:rPr>
        <w:t xml:space="preserve">района  Республики Мордовия </w:t>
      </w:r>
    </w:p>
    <w:p w:rsidR="00C616CA" w:rsidRPr="004120EF" w:rsidRDefault="00C616CA" w:rsidP="00C616CA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ind w:right="-144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120EF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Российской Федерации от 21 июля 2005 года № 97-ФЗ «О государственной регистрации уставов муниципальных образований», руководствуясь Законом Республики Мордовия от 07 ноября 2025 года № 74-З «Об отдельных вопросах организации местного самоуправления в Республике Мордовия», Совет депутатов Сиалеевско-Пятинского</w:t>
      </w:r>
      <w:proofErr w:type="gramEnd"/>
      <w:r w:rsidRPr="004120EF">
        <w:rPr>
          <w:rFonts w:ascii="Times New Roman" w:hAnsi="Times New Roman" w:cs="Times New Roman"/>
          <w:sz w:val="20"/>
          <w:szCs w:val="20"/>
        </w:rPr>
        <w:t xml:space="preserve"> сельского поселения Инсарского муниципального района  Республики Мордовия</w:t>
      </w:r>
    </w:p>
    <w:bookmarkEnd w:id="77"/>
    <w:p w:rsidR="00C616CA" w:rsidRPr="004120EF" w:rsidRDefault="00C616CA" w:rsidP="00C616CA">
      <w:pPr>
        <w:pStyle w:val="3"/>
        <w:spacing w:after="0"/>
        <w:ind w:left="57" w:firstLine="794"/>
        <w:rPr>
          <w:sz w:val="20"/>
          <w:szCs w:val="20"/>
        </w:rPr>
      </w:pPr>
      <w:r w:rsidRPr="004120EF">
        <w:rPr>
          <w:sz w:val="20"/>
          <w:szCs w:val="20"/>
        </w:rPr>
        <w:t xml:space="preserve">                                                 РЕШИЛ:</w:t>
      </w:r>
    </w:p>
    <w:p w:rsidR="00C616CA" w:rsidRPr="004120EF" w:rsidRDefault="00C616CA" w:rsidP="00C616CA">
      <w:pPr>
        <w:pStyle w:val="af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>Принять Устав Сиалеевско-Пятинского сельского поселения Инсарского муниципального района Республики Мордовия.</w:t>
      </w:r>
    </w:p>
    <w:p w:rsidR="00C616CA" w:rsidRPr="004120EF" w:rsidRDefault="00C616CA" w:rsidP="00C616CA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0" w:right="-14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20EF">
        <w:rPr>
          <w:rFonts w:ascii="Times New Roman" w:hAnsi="Times New Roman" w:cs="Times New Roman"/>
          <w:sz w:val="20"/>
          <w:szCs w:val="20"/>
        </w:rPr>
        <w:lastRenderedPageBreak/>
        <w:t>В соответствии с Федеральным законом Российской Федерации от 21 июля 2005 № 97-ФЗ «О государственной регистрации уставов муниципальных образований» направить Устав Сиалеевско-Пятинского сельского поселения Инсарского муниципального района Республики Мордовия в Управление Министерства юстиции Российской Федерации по Республике Мордовия для государственной регистрации.</w:t>
      </w:r>
    </w:p>
    <w:p w:rsidR="00C616CA" w:rsidRPr="004120EF" w:rsidRDefault="00C616CA" w:rsidP="00C616CA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0" w:right="-14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20EF">
        <w:rPr>
          <w:rFonts w:ascii="Times New Roman" w:hAnsi="Times New Roman" w:cs="Times New Roman"/>
          <w:sz w:val="20"/>
          <w:szCs w:val="20"/>
        </w:rPr>
        <w:t>После государственной регистрации в Управлении Министерства юстиции Российской Федерации по Республике Мордовия Устава Сиалеевско-Пятинского сельского поселения Инсарского муниципального района Республики Мордовия, опубликовать настоящее решение в Информационном бюллетене Сиалеевско-Пятинского сельского поселения Инсарского муниципального района Республики Мордовия.</w:t>
      </w:r>
    </w:p>
    <w:p w:rsidR="00C616CA" w:rsidRPr="004120EF" w:rsidRDefault="00C616CA" w:rsidP="00C616CA">
      <w:pPr>
        <w:pStyle w:val="af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lang w:eastAsia="zh-CN"/>
        </w:rPr>
      </w:pPr>
      <w:r w:rsidRPr="004120EF">
        <w:rPr>
          <w:rFonts w:ascii="Times New Roman" w:hAnsi="Times New Roman" w:cs="Times New Roman"/>
        </w:rPr>
        <w:t>Со дня вступления в силу Устава Сиалеевско-Пятинского сельского поселения Инсарского муниципального района Республики Мордовия, признать утратившими силу:</w:t>
      </w:r>
    </w:p>
    <w:p w:rsidR="00C616CA" w:rsidRPr="004120EF" w:rsidRDefault="00C616CA" w:rsidP="00C616CA">
      <w:pPr>
        <w:pStyle w:val="p7"/>
        <w:numPr>
          <w:ilvl w:val="0"/>
          <w:numId w:val="5"/>
        </w:numPr>
        <w:spacing w:before="0" w:after="0"/>
        <w:ind w:left="0" w:firstLine="567"/>
        <w:contextualSpacing/>
        <w:jc w:val="both"/>
        <w:rPr>
          <w:sz w:val="20"/>
          <w:szCs w:val="20"/>
        </w:rPr>
      </w:pPr>
      <w:r w:rsidRPr="004120EF">
        <w:rPr>
          <w:sz w:val="20"/>
          <w:szCs w:val="20"/>
        </w:rPr>
        <w:t xml:space="preserve">Устав  Сиалеевско-Пятинского сельского поселения Инсарского муниципального района Республики Мордовия, утвержденный решением Совета депутатов Сиалеевско-Пятинского сельского поселения Инсарского муниципального района Республики Мордовия от 25 октября 2019 </w:t>
      </w:r>
      <w:r w:rsidRPr="004120EF">
        <w:rPr>
          <w:bCs/>
          <w:sz w:val="20"/>
          <w:szCs w:val="20"/>
        </w:rPr>
        <w:t>года</w:t>
      </w:r>
      <w:r w:rsidRPr="004120EF">
        <w:rPr>
          <w:sz w:val="20"/>
          <w:szCs w:val="20"/>
        </w:rPr>
        <w:t xml:space="preserve"> №24;</w:t>
      </w:r>
    </w:p>
    <w:p w:rsidR="00C616CA" w:rsidRPr="004120EF" w:rsidRDefault="00C616CA" w:rsidP="00C616CA">
      <w:pPr>
        <w:pStyle w:val="p7"/>
        <w:numPr>
          <w:ilvl w:val="0"/>
          <w:numId w:val="5"/>
        </w:numPr>
        <w:spacing w:before="0" w:after="0"/>
        <w:ind w:left="0" w:firstLine="567"/>
        <w:contextualSpacing/>
        <w:jc w:val="both"/>
        <w:rPr>
          <w:sz w:val="20"/>
          <w:szCs w:val="20"/>
        </w:rPr>
      </w:pPr>
      <w:r w:rsidRPr="004120EF">
        <w:rPr>
          <w:sz w:val="20"/>
          <w:szCs w:val="20"/>
        </w:rPr>
        <w:t xml:space="preserve">решение Совета депутатов Сиалеевско-Пятинского сельского поселения Инсарского муниципального района Республики Мордовия от 15.03.2021 </w:t>
      </w:r>
      <w:r w:rsidRPr="004120EF">
        <w:rPr>
          <w:bCs/>
          <w:sz w:val="20"/>
          <w:szCs w:val="20"/>
        </w:rPr>
        <w:t>года</w:t>
      </w:r>
      <w:r w:rsidRPr="004120EF">
        <w:rPr>
          <w:sz w:val="20"/>
          <w:szCs w:val="20"/>
        </w:rPr>
        <w:t xml:space="preserve"> №8 «О внесении изменений в Устав Сиалеевско-Пятинского сельского поселения Инсарского муниципального района Республики Мордовия»;</w:t>
      </w:r>
    </w:p>
    <w:p w:rsidR="00C616CA" w:rsidRPr="004120EF" w:rsidRDefault="00C616CA" w:rsidP="00C616CA">
      <w:pPr>
        <w:pStyle w:val="af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>решение Совета депутатов Сиалеевско-Пятинского сельского поселения Инсарского муниципального района Республики Мордовия  от 28.02.2022</w:t>
      </w:r>
      <w:r w:rsidRPr="004120EF">
        <w:rPr>
          <w:rFonts w:ascii="Times New Roman" w:hAnsi="Times New Roman" w:cs="Times New Roman"/>
          <w:bCs/>
        </w:rPr>
        <w:t xml:space="preserve"> года</w:t>
      </w:r>
      <w:r w:rsidRPr="004120EF">
        <w:rPr>
          <w:rFonts w:ascii="Times New Roman" w:hAnsi="Times New Roman" w:cs="Times New Roman"/>
        </w:rPr>
        <w:t xml:space="preserve"> №8 «О  внесении   изменений   в Устав Сиалеевско-Пятинского сельского поселения Инсарского муниципального района Республики Мордовия»;</w:t>
      </w:r>
    </w:p>
    <w:p w:rsidR="00C616CA" w:rsidRPr="004120EF" w:rsidRDefault="00C616CA" w:rsidP="00C616CA">
      <w:pPr>
        <w:pStyle w:val="af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 xml:space="preserve">решение Совета депутатов Сиалеевско-Пятинского сельского поселения Инсарского муниципального района Республики Мордовия от 25.08.2023 </w:t>
      </w:r>
      <w:r w:rsidRPr="004120EF">
        <w:rPr>
          <w:rFonts w:ascii="Times New Roman" w:hAnsi="Times New Roman" w:cs="Times New Roman"/>
          <w:bCs/>
        </w:rPr>
        <w:t>года</w:t>
      </w:r>
      <w:r w:rsidRPr="004120EF">
        <w:rPr>
          <w:rFonts w:ascii="Times New Roman" w:hAnsi="Times New Roman" w:cs="Times New Roman"/>
        </w:rPr>
        <w:t xml:space="preserve"> №32 «О внесении изменений в Устав Инсарского Сиалеевско-Пятинского сельского поселения муниципального района Республики Мордовия»;</w:t>
      </w:r>
    </w:p>
    <w:p w:rsidR="00C616CA" w:rsidRPr="004120EF" w:rsidRDefault="00C616CA" w:rsidP="00C616CA">
      <w:pPr>
        <w:pStyle w:val="af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 xml:space="preserve"> решение Совета депутатов Сиалеевско-Пятинского сельского поселения Инсарского муниципального района Республики Мордовия от 24.10.2023 </w:t>
      </w:r>
      <w:r w:rsidRPr="004120EF">
        <w:rPr>
          <w:rFonts w:ascii="Times New Roman" w:hAnsi="Times New Roman" w:cs="Times New Roman"/>
          <w:bCs/>
        </w:rPr>
        <w:t>года</w:t>
      </w:r>
      <w:r w:rsidRPr="004120EF">
        <w:rPr>
          <w:rFonts w:ascii="Times New Roman" w:hAnsi="Times New Roman" w:cs="Times New Roman"/>
        </w:rPr>
        <w:t xml:space="preserve"> №39 «О внесении изменений в Устав Сиалеевско-Пятинского сельского поселения Инсарского муниципального района Республики Мордовия»; </w:t>
      </w:r>
    </w:p>
    <w:p w:rsidR="00C616CA" w:rsidRPr="004120EF" w:rsidRDefault="00C616CA" w:rsidP="00C616CA">
      <w:pPr>
        <w:pStyle w:val="af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 xml:space="preserve"> решение Совета депутатов Сиалеевско-Пятинского сельского поселения Инсарского муниципального района Республики Мордовия от 02.08.2024 </w:t>
      </w:r>
      <w:r w:rsidRPr="004120EF">
        <w:rPr>
          <w:rFonts w:ascii="Times New Roman" w:hAnsi="Times New Roman" w:cs="Times New Roman"/>
          <w:bCs/>
        </w:rPr>
        <w:t>года</w:t>
      </w:r>
      <w:r w:rsidRPr="004120EF">
        <w:rPr>
          <w:rFonts w:ascii="Times New Roman" w:hAnsi="Times New Roman" w:cs="Times New Roman"/>
        </w:rPr>
        <w:t xml:space="preserve"> №15 «О внесении изменений в Устав Сиалеевско-Пятинского сельского поселения Инсарского муниципального района Республики Мордовия»;</w:t>
      </w:r>
    </w:p>
    <w:p w:rsidR="00C616CA" w:rsidRPr="004120EF" w:rsidRDefault="00C616CA" w:rsidP="00C616CA">
      <w:pPr>
        <w:pStyle w:val="af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 xml:space="preserve">решение Совета депутатов Сиалеевско-Пятинского сельского поселения Инсарского муниципального района Республики Мордовия от </w:t>
      </w:r>
      <w:r w:rsidRPr="004120EF">
        <w:rPr>
          <w:rFonts w:ascii="Times New Roman" w:hAnsi="Times New Roman" w:cs="Times New Roman"/>
          <w:bCs/>
        </w:rPr>
        <w:t>29 ноября  2024 года</w:t>
      </w:r>
      <w:r w:rsidRPr="004120EF">
        <w:rPr>
          <w:rFonts w:ascii="Times New Roman" w:hAnsi="Times New Roman" w:cs="Times New Roman"/>
        </w:rPr>
        <w:t xml:space="preserve"> №30 «О внесении изменений в Устав Сиалеевско-Пятинского сельского поселения Инсарского муниципального района Республики Мордовия».</w:t>
      </w:r>
    </w:p>
    <w:p w:rsidR="00C616CA" w:rsidRPr="004120EF" w:rsidRDefault="00C616CA" w:rsidP="00C616CA">
      <w:pPr>
        <w:pStyle w:val="af"/>
        <w:numPr>
          <w:ilvl w:val="0"/>
          <w:numId w:val="4"/>
        </w:numPr>
        <w:ind w:left="0" w:firstLine="495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 xml:space="preserve"> Настоящее решение подлежит официальному опубликованию после государственной регистрации Устава Сиалеевско-Пятинского сельского поселения Инсарского муниципального района Республики Мордовия и вступает в силу после  его официального опубликования. </w:t>
      </w:r>
    </w:p>
    <w:p w:rsidR="00C616CA" w:rsidRPr="004120EF" w:rsidRDefault="00C616CA" w:rsidP="00C616CA">
      <w:pPr>
        <w:pStyle w:val="af"/>
        <w:ind w:left="495"/>
        <w:jc w:val="both"/>
        <w:rPr>
          <w:rFonts w:ascii="Times New Roman" w:hAnsi="Times New Roman" w:cs="Times New Roman"/>
        </w:rPr>
      </w:pPr>
    </w:p>
    <w:p w:rsidR="00C616CA" w:rsidRPr="004120EF" w:rsidRDefault="00C616CA" w:rsidP="00C616CA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Глава</w:t>
      </w:r>
    </w:p>
    <w:p w:rsidR="00C616CA" w:rsidRPr="004120EF" w:rsidRDefault="00C616CA" w:rsidP="00C616CA">
      <w:pPr>
        <w:tabs>
          <w:tab w:val="left" w:pos="851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</w:t>
      </w:r>
    </w:p>
    <w:p w:rsidR="00C616CA" w:rsidRPr="004120EF" w:rsidRDefault="00C616CA" w:rsidP="00C616CA">
      <w:pPr>
        <w:tabs>
          <w:tab w:val="left" w:pos="851"/>
        </w:tabs>
        <w:spacing w:after="0"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Инсарского муниципального района</w:t>
      </w:r>
      <w:r w:rsidRPr="004120EF">
        <w:rPr>
          <w:rFonts w:ascii="Times New Roman" w:eastAsia="Times New Roman CYR" w:hAnsi="Times New Roman" w:cs="Times New Roman"/>
          <w:sz w:val="20"/>
          <w:szCs w:val="20"/>
        </w:rPr>
        <w:t xml:space="preserve">                                            В.Д.Пиксаев</w:t>
      </w:r>
    </w:p>
    <w:p w:rsidR="00C616CA" w:rsidRPr="004120EF" w:rsidRDefault="00C616CA" w:rsidP="00C616CA">
      <w:pPr>
        <w:pStyle w:val="a5"/>
        <w:rPr>
          <w:rFonts w:ascii="Times New Roman" w:eastAsia="Times New Roman CYR" w:hAnsi="Times New Roman" w:cs="Times New Roman"/>
          <w:sz w:val="20"/>
          <w:szCs w:val="20"/>
        </w:rPr>
      </w:pPr>
    </w:p>
    <w:p w:rsidR="00C616CA" w:rsidRPr="004120EF" w:rsidRDefault="00C616CA" w:rsidP="00C616CA">
      <w:pPr>
        <w:pStyle w:val="a5"/>
        <w:rPr>
          <w:rFonts w:ascii="Times New Roman" w:eastAsia="Times New Roman CYR" w:hAnsi="Times New Roman" w:cs="Times New Roman"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C616CA" w:rsidRPr="004120EF" w:rsidRDefault="00C616CA" w:rsidP="00C616C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Принят</w:t>
      </w:r>
      <w:proofErr w:type="gramEnd"/>
    </w:p>
    <w:p w:rsidR="00C616CA" w:rsidRPr="004120EF" w:rsidRDefault="00C616CA" w:rsidP="00C616CA">
      <w:pPr>
        <w:tabs>
          <w:tab w:val="left" w:pos="85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решением Совета депутатов Сиалеевско-Пятинского сельского поселения Инсарского муниципального района Республики Мордовия </w:t>
      </w:r>
    </w:p>
    <w:p w:rsidR="00C616CA" w:rsidRPr="004120EF" w:rsidRDefault="00C616CA" w:rsidP="00C616CA">
      <w:pPr>
        <w:tabs>
          <w:tab w:val="left" w:pos="85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от « 20 » апреля 2026г. № 12</w:t>
      </w: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УСТАВ</w:t>
      </w: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СИАЛЕЕВСКО-ПЯТИНСКОГО СЕЛЬСКОГО ПОСЕЛЕНИЯ</w:t>
      </w: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ИНСАРСКОГО МУНИЦИПАЛЬНОГО РАЙОНА</w:t>
      </w: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РЕСПУБЛИКИ МОРДОВИЯ</w:t>
      </w: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616CA" w:rsidRPr="004120EF" w:rsidRDefault="00C616CA" w:rsidP="00C616C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2026</w:t>
      </w:r>
    </w:p>
    <w:p w:rsidR="00C616CA" w:rsidRPr="004120EF" w:rsidRDefault="00C616CA" w:rsidP="00C616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УСТАВ</w:t>
      </w:r>
    </w:p>
    <w:p w:rsidR="00C616CA" w:rsidRPr="004120EF" w:rsidRDefault="00C616CA" w:rsidP="00C616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СИАЛЕЕВСКО-ПЯТИНСКОГОСЕЛЬСКОГО ПОСЕЛЕНИЯ</w:t>
      </w:r>
    </w:p>
    <w:p w:rsidR="00C616CA" w:rsidRPr="004120EF" w:rsidRDefault="00C616CA" w:rsidP="00C616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ИНСАРСКОГО МУНИЦИПАЛЬНОГО РАЙОНА</w:t>
      </w:r>
    </w:p>
    <w:p w:rsidR="00C616CA" w:rsidRPr="004120EF" w:rsidRDefault="00C616CA" w:rsidP="00C616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РЕСПУБЛИКИ МОРДОВИЯ</w:t>
      </w:r>
    </w:p>
    <w:p w:rsidR="00C616CA" w:rsidRPr="004120EF" w:rsidRDefault="00C616CA" w:rsidP="00C616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Настоящий Устав в соответствии с</w:t>
      </w:r>
      <w:r w:rsidRPr="004120EF">
        <w:rPr>
          <w:rFonts w:ascii="Times New Roman" w:hAnsi="Times New Roman" w:cs="Times New Roman"/>
          <w:sz w:val="20"/>
          <w:szCs w:val="20"/>
        </w:rPr>
        <w:t xml:space="preserve"> Конституцией 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>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 и иными нормативными правовыми актами Российской Федерации (указы и распоряжения Президента Российской Федерации, постановления Правительства Российской Федерации, иные нормативные правовые акты федеральных органов исполнительной власти), Конституцией и  иными нормативными правовыми актами Республики Мордовия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определяет порядок организации и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осуществления местного самоуправления на территории Сиалеевско-Пятинского сельского поселения Инсарского муниципального района Республики Мордовия (далее – Сиалеевско-Пятинское сельское поселение).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ГЛАВА 1. Общие положения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1. Статус Сиалеевско-Пятинского сельского поселения Инсарского муниципального района Республики Мордовия</w:t>
      </w:r>
    </w:p>
    <w:p w:rsidR="00C616CA" w:rsidRPr="004120EF" w:rsidRDefault="00C616CA" w:rsidP="00C616C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Сиалеевско-Пятинское сельское поселение является муниципальным образованием и входит в состав Инсарского муниципального района Республики Мордовия.</w:t>
      </w:r>
    </w:p>
    <w:p w:rsidR="00C616CA" w:rsidRPr="004120EF" w:rsidRDefault="00C616CA" w:rsidP="00C616C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Сиалеевско-Пятинское сельское поселение наделено </w:t>
      </w:r>
      <w:r w:rsidRPr="004120EF">
        <w:rPr>
          <w:rFonts w:ascii="Times New Roman" w:hAnsi="Times New Roman" w:cs="Times New Roman"/>
          <w:color w:val="000000"/>
          <w:sz w:val="20"/>
          <w:szCs w:val="20"/>
        </w:rPr>
        <w:t xml:space="preserve">законом Республики Мордовия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статусом сельского поселения.</w:t>
      </w:r>
    </w:p>
    <w:p w:rsidR="00C616CA" w:rsidRPr="004120EF" w:rsidRDefault="00C616CA" w:rsidP="00C616C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Полное официальное наименование Сиалеевско-Пятинского сельского поселения - Сиалеевско-Пятинское сельское поселение Инсарского муниципального района Республики Мордовия.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Сокращенное официальное наименование муниципального образования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–С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иалеевско-Пятинское сельское поселение.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2. Официальные символы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Сиалеевско-Пятинское сельское поселение в соответствии с </w:t>
      </w:r>
      <w:r w:rsidRPr="004120EF">
        <w:rPr>
          <w:rFonts w:ascii="Times New Roman" w:hAnsi="Times New Roman" w:cs="Times New Roman"/>
          <w:color w:val="000000"/>
          <w:sz w:val="20"/>
          <w:szCs w:val="20"/>
        </w:rPr>
        <w:t>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:rsidR="00C616CA" w:rsidRPr="004120EF" w:rsidRDefault="00C616CA" w:rsidP="00C616C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hAnsi="Times New Roman" w:cs="Times New Roman"/>
          <w:color w:val="000000"/>
          <w:sz w:val="20"/>
          <w:szCs w:val="20"/>
        </w:rPr>
        <w:t>Официальные символы Сиалеевско-Пятинского сельского поселения и порядок использования указанных символов устанавливаются решениями Совета депутатов Сиалеевско-Пятинского сельского поселения Инсарского муниципального района.</w:t>
      </w:r>
    </w:p>
    <w:p w:rsidR="00C616CA" w:rsidRPr="004120EF" w:rsidRDefault="00C616CA" w:rsidP="00C616CA">
      <w:pPr>
        <w:pStyle w:val="a7"/>
        <w:tabs>
          <w:tab w:val="left" w:pos="851"/>
        </w:tabs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 w:rsidRPr="004120EF">
        <w:rPr>
          <w:color w:val="000000"/>
          <w:sz w:val="20"/>
          <w:szCs w:val="20"/>
        </w:rPr>
        <w:lastRenderedPageBreak/>
        <w:t>3. Официальные символы Сиалеевско-Пятинского сельского поселения подлежат государственной регистрации в порядке, установленном федеральным законодательством.</w:t>
      </w:r>
    </w:p>
    <w:p w:rsidR="00C616CA" w:rsidRPr="004120EF" w:rsidRDefault="00C616CA" w:rsidP="00C616CA">
      <w:pPr>
        <w:pStyle w:val="a7"/>
        <w:tabs>
          <w:tab w:val="left" w:pos="851"/>
        </w:tabs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3. Территория и границы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Территорию Сиалеевско-Пятинского сельского поселения составляют исторически сложившиеся земли населенных пунктов, прилегающие к ним земли общего пользования, территории традиционного природопользования населения Сиалеевско-Пятинского сельского поселения, земли рекреационного назначения, земли для развития Сиалеевско-Пятинского сельского поселения.</w:t>
      </w:r>
    </w:p>
    <w:p w:rsidR="00C616CA" w:rsidRPr="004120EF" w:rsidRDefault="00C616CA" w:rsidP="00C616C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hAnsi="Times New Roman" w:cs="Times New Roman"/>
          <w:sz w:val="20"/>
          <w:szCs w:val="20"/>
        </w:rPr>
        <w:t xml:space="preserve">Территория Сиалеевско-Пятинского сельского поселения занимает площадь 293,49 </w:t>
      </w:r>
      <w:proofErr w:type="gramStart"/>
      <w:r w:rsidRPr="004120EF">
        <w:rPr>
          <w:rFonts w:ascii="Times New Roman" w:hAnsi="Times New Roman" w:cs="Times New Roman"/>
          <w:sz w:val="20"/>
          <w:szCs w:val="20"/>
        </w:rPr>
        <w:t>квадратных</w:t>
      </w:r>
      <w:proofErr w:type="gramEnd"/>
      <w:r w:rsidRPr="004120EF">
        <w:rPr>
          <w:rFonts w:ascii="Times New Roman" w:hAnsi="Times New Roman" w:cs="Times New Roman"/>
          <w:sz w:val="20"/>
          <w:szCs w:val="20"/>
        </w:rPr>
        <w:t xml:space="preserve"> километра и включает следующие населенные пункты:</w:t>
      </w:r>
    </w:p>
    <w:p w:rsidR="00C616CA" w:rsidRPr="004120EF" w:rsidRDefault="00C616CA" w:rsidP="00C616CA">
      <w:pPr>
        <w:pStyle w:val="s16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 w:rsidRPr="004120EF">
        <w:rPr>
          <w:sz w:val="20"/>
          <w:szCs w:val="20"/>
        </w:rPr>
        <w:t>село Сиалеевская Пятина, село Кашаево, село Языкова Пятина, деревня Семеновка, село Шадымо-Рыскино, деревня Потуловка, село Нижняя Вязера, деревня Васина Поляна.</w:t>
      </w:r>
    </w:p>
    <w:p w:rsidR="00C616CA" w:rsidRPr="004120EF" w:rsidRDefault="00C616CA" w:rsidP="00C616CA">
      <w:pPr>
        <w:pStyle w:val="docdata"/>
        <w:tabs>
          <w:tab w:val="left" w:pos="851"/>
        </w:tabs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4120EF">
        <w:rPr>
          <w:color w:val="000000"/>
          <w:sz w:val="20"/>
          <w:szCs w:val="20"/>
        </w:rPr>
        <w:t xml:space="preserve">Границы Сиалеевско-Пятинского сельского поселения установлены Законом Республики Мордовия от 28 </w:t>
      </w:r>
      <w:r w:rsidRPr="004120EF">
        <w:rPr>
          <w:sz w:val="20"/>
          <w:szCs w:val="20"/>
        </w:rPr>
        <w:t xml:space="preserve">декабря 2004 года № 119-З </w:t>
      </w:r>
      <w:r w:rsidRPr="004120EF">
        <w:rPr>
          <w:color w:val="000000"/>
          <w:sz w:val="20"/>
          <w:szCs w:val="20"/>
        </w:rPr>
        <w:t>«</w:t>
      </w:r>
      <w:r w:rsidRPr="004120EF">
        <w:rPr>
          <w:color w:val="000000"/>
          <w:sz w:val="20"/>
          <w:szCs w:val="20"/>
          <w:shd w:val="clear" w:color="auto" w:fill="FFFFFF"/>
        </w:rPr>
        <w:t>Об установлении границ муниципальных образований Инсарского муниципального района Республики Мордовия, Инсарского муниципального района Республики Мордовия и наделении их статусом сельского поселения, городского поселения и муниципального района».</w:t>
      </w:r>
    </w:p>
    <w:p w:rsidR="00C616CA" w:rsidRPr="004120EF" w:rsidRDefault="00C616CA" w:rsidP="00C616C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Административным центром Сиалеевско-Пятинского сельского поселения является населенный пункт –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село Сиалеевская Пятина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616CA" w:rsidRPr="004120EF" w:rsidRDefault="00C616CA" w:rsidP="00C616C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hAnsi="Times New Roman" w:cs="Times New Roman"/>
          <w:color w:val="000000"/>
          <w:sz w:val="20"/>
          <w:szCs w:val="20"/>
        </w:rPr>
        <w:t>Изменение границ Сиалеевско-Пятинского сельского поселения осуществляется с согласия населения Сиалеевско-Пятинского сельского поселения, выраженного Советом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4. Местное самоуправление в Сиалеевско-Пятинском сельском поселении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Местное самоуправление на территории Сиалеевско-Пятинского сельского поселения –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 предусмотренных в соответствии с </w:t>
      </w:r>
      <w:hyperlink r:id="rId44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Конституцией Российской Федерации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, федеральными законами, а в случаях, уст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ановленных федеральными законами, - законами Республики Мордовия.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5. Вопросы непосредственного обеспечения жизнедеятельности населения (вопросы местного значения) Сиалеевско-Пятинского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 вопросам местного значения Сиалеевско-Пятинского сельского поселения относятся: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контроля за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его исполнением, составление и утверждение отчета об исполнении бюджета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установление, изменение и отмена местных налогов и сборов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владение, пользование и распоряжение имуществом, находящимся в муниципальной собственности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обеспечение первичных мер пожарной безопасности в границах населенных пунктов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7) обеспечение условий для развития на территории поселения физической культуры школьного спорта и массового спорта, организация проведения официальных физкультурно-оздоровительных и спортивных мероприятий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8) формирование архивных фондов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9) 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 поселения в соответствии с указанными правилами;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</w:t>
      </w:r>
      <w:r w:rsidRPr="004120EF">
        <w:rPr>
          <w:rFonts w:ascii="Times New Roman" w:hAnsi="Times New Roman" w:cs="PT Astra Serif"/>
          <w:sz w:val="20"/>
          <w:szCs w:val="20"/>
        </w:rPr>
        <w:t>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15) осуществление учета личных подсобных хозяйств, которые ведут граждане в соответствии с </w:t>
      </w:r>
      <w:hyperlink r:id="rId45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Федеральным законом от 7 июля 2003 года № 112-ФЗ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«О личном подсобном хозяйстве», в похозяйственных книгах.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1.1. В соответствии с </w:t>
      </w:r>
      <w:hyperlink r:id="rId46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Законом Республики Мордовия от 12.11.2014 № 83-З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«О закреплении отдельных вопросов местного значения за сельскими поселениями в Республике Мордовия» к вопросам местного значения Сиалеевско-Пятинского сельского поселения относятся: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 поселения, социальную и культурную адаптацию мигрантов, профилактику межнациональных (межэтнических) конфликтов;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3) участие в предупреждении и ликвидации последствий чрезвычайных ситуаций в границах поселения;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5) организация ритуальных услуг и содержание мест захоронения;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6)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7) осуществление мер по противодействию коррупции в границах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По решению Совета депутатов Сиалеевско-Пятинского сельского поселения жители Сиалеевско-Пятинского сельского поселения могут привлекаться к выполнению на добровольной основе социально значимых для Сиалеевско-Пятинского сельского поселения работ (в том числе дежурств) в целях решения вопросов местного значения Сиалеевско-Пятинского сельского поселения, предусмотренных пунктами 7.1 - 9 и 19 части 1 статьи 14 Федерального закона от 6 октября 2003 № 131-ФЗ «Об общих принципах организации местного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самоуправления в Российской Федерации».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К выполнению социально значимых работ могут привлекаться совершеннолетние трудоспособные жители Сиалеевско-Пятинского сельского поселения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и материально-техническое обеспечение проведения социально значимых работ осуществляется администрацией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Органы местного самоуправления Сиалеевско-Пятинского сельского поселения вправе заключать соглашения с органами местного самоуправления Инсарского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Сиалеевско-Пятинского сельского поселения в бюджет Инсарского муниципального района в соответствии с Бюджетным кодексом Российской Федерации.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Органы местного самоуправления Сиалеевско-Пятинского сельского поселения вправе заключать соглашения с органами местного самоуправления Инсарского муниципального района, в соответствии с которыми органы местного самоуправления Сиалеевско-Пятинского сельского поселения принимают на себя исполнение части полномочий по решению вопросов местного значения Инсарского муниципального района за счет межбюджетных трансфертов, предоставляемых из бюджета Инсарского муниципального района в бюджет Сиалеевско-Пятинского сельского поселения в соответствии с Бюджетным кодексом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Российской Федерации.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Указанные соглашения должны заключаться на определенный срок, содержать положения, устанавливающие основания и порядок прекращения их действий, в том числе досрочного, порядок определения ежегодного объема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нормативными правовыми актами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Для осуществления переданных в соответствии с указанными соглашениями полномочий органы местного самоуправления Сиалеевско-Пятинского сельского поселения имеют право дополнительно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использовать собственные материальные ресурсы и финансовые средства в случаях и порядке, предусмотренных решением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6. Права органов местного самоуправления Сиалеевско-Пятинского сельского поселения на решение вопросов, не отнесенных к вопросам местного значения поселений</w:t>
      </w:r>
    </w:p>
    <w:p w:rsidR="00C616CA" w:rsidRPr="004120EF" w:rsidRDefault="00C616CA" w:rsidP="00C616C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Органы местного самоуправления Сиалеевско-Пятинского сельского поселения имеют право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1) создание музеев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2)совершение нотариальных действий, предусмотренных законодательством, в случае отсутствия в Сиалеевско-Пятинском сельском поселении нотариуса;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3) участие в осуществлении деятельности по опеке и попечительству;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7) создание муниципальной пожарной охраны;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8) создание условий для развития туризма;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9) оказание поддержки общественным наблюдательным комиссиям, осуществляющим общественный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10) оказание поддержки общественным объединениям инвалидов, а также созданным общероссийскими общественными объединениями инвалидов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организациям в соответствии с Федеральным законом от 24 ноября 1995 года </w:t>
      </w:r>
      <w:hyperlink r:id="rId47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181-ФЗ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 социальной защите инвалидов в Российской Федерации».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12) осуществление деятельности по обращению с животными без владельцев, обитающими на территории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13)осуществление мероприятий в сфере профилактики правонарушений, предусмотренных Федеральным законом от 23 июня 2016 года </w:t>
      </w:r>
      <w:hyperlink r:id="rId48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182-ФЗ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«Об основах системы профилактики правонарушений в Российской Федерации»;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15) осуществление мероприятий по защите прав потребителей, предусмотренных </w:t>
      </w:r>
      <w:hyperlink r:id="rId49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 xml:space="preserve">Законом Российской Федерации от 7 февраля 1992года </w:t>
        </w:r>
        <w:r w:rsidRPr="004120EF">
          <w:rPr>
            <w:rFonts w:ascii="Times New Roman" w:eastAsia="Times New Roman" w:hAnsi="Times New Roman" w:cs="Times New Roman"/>
            <w:sz w:val="20"/>
            <w:szCs w:val="20"/>
          </w:rPr>
          <w:br/>
          <w:t>№ 2300-I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«О защите прав потребителей»;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C616CA" w:rsidRPr="004120EF" w:rsidRDefault="00C616CA" w:rsidP="00C616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78" w:name="_Toc204179903"/>
      <w:r w:rsidRPr="004120EF">
        <w:rPr>
          <w:rFonts w:ascii="Times New Roman" w:hAnsi="Times New Roman" w:cs="Times New Roman"/>
          <w:color w:val="auto"/>
          <w:sz w:val="20"/>
          <w:szCs w:val="20"/>
        </w:rPr>
        <w:t>Статья 7.</w:t>
      </w:r>
      <w:r w:rsidRPr="004120EF">
        <w:rPr>
          <w:rFonts w:ascii="Times New Roman" w:hAnsi="Times New Roman" w:cs="Times New Roman"/>
          <w:color w:val="auto"/>
          <w:sz w:val="20"/>
          <w:szCs w:val="20"/>
          <w:lang w:val="en-US"/>
        </w:rPr>
        <w:t> </w:t>
      </w:r>
      <w:r w:rsidRPr="004120EF">
        <w:rPr>
          <w:rFonts w:ascii="Times New Roman" w:hAnsi="Times New Roman" w:cs="Times New Roman"/>
          <w:color w:val="auto"/>
          <w:sz w:val="20"/>
          <w:szCs w:val="20"/>
        </w:rPr>
        <w:t>Осуществление органами местного самоуправления поселения отдельных государственных полномочий</w:t>
      </w:r>
      <w:bookmarkEnd w:id="78"/>
    </w:p>
    <w:p w:rsidR="00C616CA" w:rsidRPr="004120EF" w:rsidRDefault="00C616CA" w:rsidP="00C61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0EF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proofErr w:type="gramStart"/>
      <w:r w:rsidRPr="004120EF">
        <w:rPr>
          <w:rFonts w:ascii="Times New Roman" w:eastAsia="Calibri" w:hAnsi="Times New Roman" w:cs="Times New Roman"/>
          <w:sz w:val="20"/>
          <w:szCs w:val="20"/>
        </w:rPr>
        <w:t>Республика Мордовия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образований, в соответствии со статьей 34 Федерального закона от 20.03.2025 № 33-ФЗ «Об общих принципах организации местного самоуправления в единой системе публичной власти» (далее – Федеральный закон № 33-ФЗ) и с Федеральным законом от 21 декабря 2021 года № 414-ФЗ «Об общих принципах организации публичной</w:t>
      </w:r>
      <w:proofErr w:type="gramEnd"/>
      <w:r w:rsidRPr="004120EF">
        <w:rPr>
          <w:rFonts w:ascii="Times New Roman" w:eastAsia="Calibri" w:hAnsi="Times New Roman" w:cs="Times New Roman"/>
          <w:sz w:val="20"/>
          <w:szCs w:val="20"/>
        </w:rPr>
        <w:t xml:space="preserve"> власти в субъектах Российской Федерации», устанавливающим общие принципы организации публичной власти в субъекте Российской Федерации, при условии передачи органам местного самоуправления необходимых для осуществления указанных полномочий материальных ресурсов и финансовых средств.</w:t>
      </w:r>
    </w:p>
    <w:p w:rsidR="00C616CA" w:rsidRPr="004120EF" w:rsidRDefault="00C616CA" w:rsidP="00C61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0EF">
        <w:rPr>
          <w:rFonts w:ascii="Times New Roman" w:eastAsia="Calibri" w:hAnsi="Times New Roman" w:cs="Times New Roman"/>
          <w:sz w:val="20"/>
          <w:szCs w:val="20"/>
        </w:rPr>
        <w:t>2. 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8.Муниципальный контроль</w:t>
      </w:r>
    </w:p>
    <w:p w:rsidR="00C616CA" w:rsidRPr="004120EF" w:rsidRDefault="00C616CA" w:rsidP="00C616C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Мордовия.</w:t>
      </w:r>
      <w:proofErr w:type="gramEnd"/>
    </w:p>
    <w:p w:rsidR="00C616CA" w:rsidRPr="004120EF" w:rsidRDefault="00C616CA" w:rsidP="00C616C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Организация и осуществление видов муниципального контроля регулируются </w:t>
      </w:r>
      <w:hyperlink r:id="rId50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Федеральным законом от 31 июля 2020года № 248-ФЗ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«О государственном контрол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е(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>надзоре)и муниципальном контроле в Российской Федерации».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3. Вид муниципального контроля подлежит осуществлению при наличии в границах Сиалеевско-Пятинского сельского поселения объектов соответствующего вида контроля.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PT Astra Serif"/>
          <w:b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2. </w:t>
      </w:r>
      <w:r w:rsidRPr="004120EF">
        <w:rPr>
          <w:rFonts w:ascii="Times New Roman" w:hAnsi="Times New Roman" w:cs="PT Astra Serif"/>
          <w:b/>
          <w:bCs/>
          <w:sz w:val="20"/>
          <w:szCs w:val="20"/>
        </w:rPr>
        <w:t>Непосредственное осуществление населением местного самоуправления и участие населения в осуществлении местного самоуправления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9.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1. К формам непосредственного осуществления населением местного самоуправления относятся: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 местный референдум;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муниципальные выборы;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сход граждан.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2. К формам участия населения в осуществлении местного самоуправления относятся: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 опрос;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публичные слушания, общественные обсуждения;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собрание граждан;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инициативные проекты;</w:t>
      </w:r>
    </w:p>
    <w:p w:rsidR="00C616CA" w:rsidRPr="004120EF" w:rsidRDefault="00C616CA" w:rsidP="00C616CA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5) территориальное общественное самоуправление.</w:t>
      </w:r>
    </w:p>
    <w:p w:rsidR="00C616CA" w:rsidRPr="004120EF" w:rsidRDefault="00C616CA" w:rsidP="00C616CA">
      <w:pPr>
        <w:widowControl w:val="0"/>
        <w:autoSpaceDE w:val="0"/>
        <w:autoSpaceDN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3.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Федерации, Федеральному закону № 33-ФЗ, другим федеральным законам, законам Республики Мордовия.</w:t>
      </w:r>
    </w:p>
    <w:p w:rsidR="00C616CA" w:rsidRPr="004120EF" w:rsidRDefault="00C616CA" w:rsidP="00C616CA">
      <w:pPr>
        <w:widowControl w:val="0"/>
        <w:autoSpaceDE w:val="0"/>
        <w:autoSpaceDN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4.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10. Местный референдум</w:t>
      </w:r>
    </w:p>
    <w:p w:rsidR="00C616CA" w:rsidRPr="004120EF" w:rsidRDefault="00C616CA" w:rsidP="00C616CA">
      <w:pPr>
        <w:pStyle w:val="af"/>
        <w:widowControl/>
        <w:numPr>
          <w:ilvl w:val="0"/>
          <w:numId w:val="12"/>
        </w:numPr>
        <w:tabs>
          <w:tab w:val="clear" w:pos="1069"/>
          <w:tab w:val="num" w:pos="851"/>
          <w:tab w:val="left" w:pos="1276"/>
        </w:tabs>
        <w:autoSpaceDE/>
        <w:autoSpaceDN/>
        <w:adjustRightInd/>
        <w:ind w:left="57" w:firstLine="709"/>
        <w:contextualSpacing w:val="0"/>
        <w:jc w:val="both"/>
        <w:rPr>
          <w:rFonts w:ascii="Times New Roman" w:hAnsi="Times New Roman" w:cs="Times New Roman"/>
          <w:color w:val="000000"/>
        </w:rPr>
      </w:pPr>
      <w:r w:rsidRPr="004120EF">
        <w:rPr>
          <w:rFonts w:ascii="Times New Roman" w:hAnsi="Times New Roman" w:cs="Times New Roman"/>
          <w:shd w:val="clear" w:color="auto" w:fill="FFFFFF"/>
        </w:rPr>
        <w:t>Местный референдум проводится на территории Сиалеевско-Пятинского сельского поселения в целях решения непосредственно населением Сиалеевско-Пятинского сельского поселения вопросов непосредственного обеспечения жизнедеятельности населения Сиалеевско-Пятинского сельского поселения</w:t>
      </w:r>
      <w:r w:rsidRPr="004120EF">
        <w:rPr>
          <w:rFonts w:ascii="Times New Roman" w:hAnsi="Times New Roman" w:cs="Times New Roman"/>
          <w:color w:val="000000"/>
        </w:rPr>
        <w:t>.</w:t>
      </w:r>
    </w:p>
    <w:p w:rsidR="00C616CA" w:rsidRPr="004120EF" w:rsidRDefault="00C616CA" w:rsidP="00C616CA">
      <w:pPr>
        <w:numPr>
          <w:ilvl w:val="0"/>
          <w:numId w:val="12"/>
        </w:numPr>
        <w:tabs>
          <w:tab w:val="clear" w:pos="1069"/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Местный референдум проводится на всей территории Сиалеевско-Пятинского сельского поселения.</w:t>
      </w:r>
    </w:p>
    <w:p w:rsidR="00C616CA" w:rsidRPr="004120EF" w:rsidRDefault="00C616CA" w:rsidP="00C616CA">
      <w:pPr>
        <w:tabs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3. Решение о назначении местного референдума принимается Советом депутатов Сиалеевско-Пятинского сельского поселения:</w:t>
      </w:r>
    </w:p>
    <w:p w:rsidR="00C616CA" w:rsidRPr="004120EF" w:rsidRDefault="00C616CA" w:rsidP="00C616CA">
      <w:pPr>
        <w:tabs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1) по инициативе, выдвинутой гражданами Российской Федерации, имеющими право на участие в местном референдуме;</w:t>
      </w:r>
    </w:p>
    <w:p w:rsidR="00C616CA" w:rsidRPr="004120EF" w:rsidRDefault="00C616CA" w:rsidP="00C616CA">
      <w:pPr>
        <w:tabs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C616CA" w:rsidRPr="004120EF" w:rsidRDefault="00C616CA" w:rsidP="00C616CA">
      <w:pPr>
        <w:tabs>
          <w:tab w:val="num" w:pos="851"/>
          <w:tab w:val="left" w:pos="1134"/>
          <w:tab w:val="left" w:pos="1276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по инициативе Совета депутатов Сиалеевско-Пятинского сельского поселения и главы Сиалеевско-Пятинского сельского поселения, выдвинутой ими совместно.</w:t>
      </w:r>
    </w:p>
    <w:p w:rsidR="00C616CA" w:rsidRPr="004120EF" w:rsidRDefault="00C616CA" w:rsidP="00C616CA">
      <w:pPr>
        <w:tabs>
          <w:tab w:val="num" w:pos="0"/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Условием назначения местного референдума по инициативе граждан, избирательных объединений, иных общественных объединений, указанных в пункте 2 части 3 настоящей статьи, является сбор подписей в поддержку данной инициативы, количество которых устанавливается Законом Республики Мордовия от 15 февраля 2007 года </w:t>
      </w:r>
      <w:hyperlink r:id="rId51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15-З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 местном референдуме в Республике Мордовия» и должно составлять 5 процентов от числа участников местного референдума, зарегистрированных на территории Сиалеевско-Пятинского сельского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поселения в соответствии с Федеральным законом от 12 июня 2002 года </w:t>
      </w:r>
      <w:hyperlink r:id="rId52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67-ФЗ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»Об основных гарантиях избирательных прав и права на участие в референдуме граждан Российской Федерации» и пунктом 6 статьи 10 Закона Республики Мордовия от 15 февраля 2007 года </w:t>
      </w:r>
      <w:hyperlink r:id="rId53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15-З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 местном референдуме в Республике Мордовия», но не может быть менее 25 подписей.</w:t>
      </w:r>
      <w:proofErr w:type="gramEnd"/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Инициатива проведения местного референдума, выдвинутая гражданами, избирательными объединениями, иными общественными объединениями, указанными в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пункте 2 части 3 настоящей статьи, оформляется в порядке, установленном Федеральным законом от 12 июня 2002 года </w:t>
      </w:r>
      <w:hyperlink r:id="rId54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67-ФЗ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 »Об основных гарантиях избирательных прав и права на участие в референдуме граждан Российской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>Федерации» и Законом Республики Мордовия от 15 февраля 2007 года </w:t>
      </w:r>
      <w:hyperlink r:id="rId55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15-З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 местном референдуме в Республике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Мордовия».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Инициатива проведения местного референдума, выдвинутая совместно Советом депутатов Сиалеевско-Пятинского сельского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и главой Сиалеевско-Пятинского сельского поселения, оформляется правовыми актами Совета депутатов Сиалеевско-Пятинского сельского поселения и главы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7. Совет депутатов Сиалеевско-Пятинского сельского поселения обязан назначить местный референдум в течение 30 дней со дня поступления в Совет депутатов Сиалеевско-Пятинского сельского поселения документов, на основании которых назначается местный референдум.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В случае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если местный референдум не назначен Советом депутатов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в установленные сроки, референдум назначается судом на основании обращения граждан, избирательных объединений, Главы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органов государственной власти Республики Мордовия или прокурора. Назначенный судом местный референдум организуется соответствующей комиссией референдума, а обеспечение его проведения осуществляется исполнительным органом Республики Мордовия или иным органом, на который судом возложено обеспечение проведения местного референдума.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8. В местном референдуме имеют право участвовать граждане Российской Федерации, достигшие на день голосования возраста 18 лет, место жительства которых расположено в границах Сиалеевско-Пятинского сельского поселения.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9. Итоги голосования и принятое на местном референдуме решение подлежат официальному опубликованию.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10. Принятое на местном референдуме решение подлежит обязательному исполнению на территории Сиалеевско-Пятинского сельского поселения и не нуждается в утверждении какими-либо органами публичной власти, их должностными лицами.</w:t>
      </w:r>
    </w:p>
    <w:p w:rsidR="00C616CA" w:rsidRPr="004120EF" w:rsidRDefault="00C616CA" w:rsidP="00C616CA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11. Органы местного самоуправления Сиалеевско-Пятинского сельского поселения обеспечивают исполнение принятого на местном референдуме решения в соответствии с разграничением полномочий между ними, определенным настоящим Уставом.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11. Муниципальные выборы</w:t>
      </w:r>
    </w:p>
    <w:p w:rsidR="00C616CA" w:rsidRPr="004120EF" w:rsidRDefault="00C616CA" w:rsidP="00C616C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Муниципальные выборы проводятся в целях избрания депутатов Совета депутатов Сиалеевско-Пятинского сельского поселения на основе всеобщего равного и прямого избирательного права при тайном голосовании.</w:t>
      </w:r>
    </w:p>
    <w:p w:rsidR="00C616CA" w:rsidRPr="004120EF" w:rsidRDefault="00C616CA" w:rsidP="00C616C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Днем голосования на выборах в Совет депутатов Сиалеевско-Пятинского сельского поселения является второе воскресенье сентября года, в котором истекают сроки полномочий Совета депутатов Сиалеевско-Пятинского сельского поселения или депутатов Совета депутатов Сиалеевско-Пятинского сельского поселения,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созыва, - день голосования на указанных выборах, за исключением случаев, предусмотренных пунктами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4 - 6 статьи 10 Федерального закона от 12 июня 2002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года </w:t>
      </w:r>
      <w:hyperlink r:id="rId56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67-ФЗ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»Об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основных гарантиях избирательных прав и права на участие в референдуме граждан Российской Федерации».</w:t>
      </w:r>
    </w:p>
    <w:p w:rsidR="00C616CA" w:rsidRPr="004120EF" w:rsidRDefault="00C616CA" w:rsidP="00C616C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досрочного прекращения полномочий Совета депутатов Сиалеевско-Пятинского сельского поселения или депутатов Совета депутатов Сиалеевско-Пятинского сельского поселения, влекущего за собой неправомочность Совета депутатов Сиалеевско-Пятинского сельского поселения, досрочные выборы должны быть проведены не позднее чем через шесть месяцев со дня такого досрочного прекращения полномочий.</w:t>
      </w:r>
    </w:p>
    <w:p w:rsidR="00C616CA" w:rsidRPr="004120EF" w:rsidRDefault="00C616CA" w:rsidP="00C616C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Муниципальные выборы назначаются Советом депутатов Сиалеевско-Пятинского сельского поселения. Решение о назначении выборов должно быть принято не ранее, чем за 90 дней и не позднее, чем за 80 дней до дня голосования. При назначении досрочных выборов сроки, указанные в настоящей части, а также сроки осуществления иных избирательных действий могут быть сокращены, но не более чем на одну треть.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Если Совет депутатов Сиалеевско-Пятинского сельского поселения не назначит выборы в срок, установленный абзацем первым настоящей части, а также, если Совет депутатов Сиалеевско-Пятинского сельского поселения отсутствует или находится в неправомочном составе, выборы депутатов Совета депутатов Сиалеевско-Пятинского сельского поселения назначаются территориальной избирательной комиссией не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позднее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чем за 70 дней до дня голосования. Решение избирательной комиссии о назначении выборов публикуется не позднее чем через семь дней со дня истечения установленного абзацем первым настоящей части срока официального опубликования решения о назначении выборов.</w:t>
      </w:r>
    </w:p>
    <w:p w:rsidR="00C616CA" w:rsidRPr="004120EF" w:rsidRDefault="00C616CA" w:rsidP="00C616C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Решение о назначении выборов подлежит официальному опубликованию в средствах массовой информации не позднее чем через пять дней со дня его принятия.</w:t>
      </w:r>
    </w:p>
    <w:p w:rsidR="00C616CA" w:rsidRPr="004120EF" w:rsidRDefault="00C616CA" w:rsidP="00C616C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Муниципальные выборы в случаях, установленных Федеральным законом от 12 июня 2002 года </w:t>
      </w:r>
      <w:hyperlink r:id="rId57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67-ФЗ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»Об основных гарантиях избирательных прав и права на участие в референдуме граждан Российской Федерации», назначаются территориальной избирательной комиссией или судом.</w:t>
      </w:r>
    </w:p>
    <w:p w:rsidR="00C616CA" w:rsidRPr="004120EF" w:rsidRDefault="00C616CA" w:rsidP="00C616CA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>Муниципальные выборы проводятся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 законом от 12 июня 2002 года </w:t>
      </w:r>
      <w:hyperlink r:id="rId58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67-ФЗ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»Об основных гарантиях избирательных прав и права на участие в референдуме граждан Российской Федерации», иными федеральными законами, Конституцией Республики Мордовия, Законом Республики Мордовия от 19 февраля 2007 года </w:t>
      </w:r>
      <w:hyperlink r:id="rId59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16-З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»О выборах депутатов представительных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органов муниципальных образований в Республике Мордовия», иными законами Республики Мордовия, настоящим Уставом, а также иными нормативными правовыми актами Российской Федерации, принимаемыми по вопросам организации и проведения выборов.</w:t>
      </w:r>
    </w:p>
    <w:p w:rsidR="00C616CA" w:rsidRPr="004120EF" w:rsidRDefault="00C616CA" w:rsidP="00C616CA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Итоги муниципальных выборов подлежат официальному опубликованию.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12. Сход граждан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В случаях, предусмотренных Федеральным законом 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>№ 33-ФЗ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, сход граждан в Сиалеевско-Пятинском сельском поселении может проводиться: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в населенном пункте, входящем в состав территории Сиалеевско-Пятинского сельского поселения, по вопросу введения и использования средств самообложения граждан на территории данного населенного пункта;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2) в соответствии с законом Республики Мордовия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на части территории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населенного пункта, входящего в состав территории Сиалеевско-Пятинского сельского поселения, по вопросу введения и использования средств самообложения граждан на данной части территории населенного пункта;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3) на территории Сиалеевско-Пятинского сельского поселения или на части его территории по вопросу выявления мнения граждан о поддержке инициативного проекта. 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2. Сход граждан может созываться главой Сиалеевско-Пятинского сельского поселения либо Советом депутатов, в том числе по инициативе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группы жителей соответствующей части территории населенного пункта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численностью не менее 10 человек. 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3. Проведение схода граждан обеспечивается Главой Сиалеевско-Пятинского сельского поселения. 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4. 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Порядок организации и проведения схода граждан устанавливается нормативным правовым актом Совета депутатов и должен предусматривать заблаговременное оповещение жителей Сиалеевско-Пятинского сельского поселения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Сиалеевско-Пятинского сельского поселения в сходе граждан. </w:t>
      </w:r>
      <w:proofErr w:type="gramEnd"/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5. 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Сход граждан правомочен при участии в нем более половины обладающих избирательным правом жителей населенного пункта (либо части его территории). 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6. Решение схода граждан считается принятым, если за него проголосовало более половины участников схода граждан. 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7. Решения, принятые на сходе граждан, подлежат официальному опубликованию.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13. Опрос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1.Опрос граждан может проводиться на всей территории Сиалеевско-Пятинского 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местного самоуправления. Результаты опроса носят рекомендательный характер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2. В опросе граждан имеют право участвовать жители Сиалеевско-Пятинского сельского поселения, обладающие избирательным правом.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3. В опросе граждан по вопросу выявления мнения граждан о поддержке инициативного проекта вправе участвовать жители Сиалеевско-Пятинского сельского поселения или его части, в которых предлагается реализовать инициативный проект, достигшие восемнадцатилетнего возраста.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4. Опрос граждан проводится по инициативе: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Совета депутатов Сиалеевско-Пятинского сельского поселения или главы Сиалеевско-Пятинского сельского поселения;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>2) органов государственной власти Республики Мордовия;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3) жителей Сиалеевско-Пятинского сельского поселения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5. Порядок назначения и проведения опроса граждан определяется решением Совета депутатов Сиалеевско-Пятинского сельского поселения в соответствии с Законом Республики Мордовияот 03.09.2015 № 64-З «О порядке назначения и проведения опроса граждан на территории Республики Мордовия».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6. Решение о назначении опроса граждан должно быть принято Советом депутатов Сиалеевско-Пятинского  сельского поселения в течение трех месяцев с момента поступления инициативы проведения опроса граждан, предусмотренной </w:t>
      </w:r>
      <w:hyperlink r:id="rId60" w:anchor="/document/411718599/entry/4604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частью 4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 настоящей статьи.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7. В решении Совета депутатов Сиалеевско-Пятинского сельского поселения о назначении опроса граждан устанавливаются: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дата и сроки проведения опроса;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формулировка вопроса (вопросов), предлагаемого (предлагаемых) при проведении опроса;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3) методика проведения опроса;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4) форма опросного листа;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5) минимальная численность жителей Сиалеевско-Пятинского сельского поселения, участвующих в опросе;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«Интернет».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8. Жители Сиалеевско-Пятинского сельского поселения должны быть проинформированы о проведении опроса граждан не менее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чем за 10 дней до его проведения.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9. Для проведения опроса граждан может использоваться официальный сайт Сиалеевско-Пятинского сельского поселения в информационно-телекоммуникационной сети «Интернет».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10. Финансирование мероприятий, связанных с подготовкой и проведением опроса граждан, осуществляется: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за счет средств местного бюджета - при проведении опроса по инициативе органов местного самоуправления или жителей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за счет средств бюджета Республики Мордовия - при проведении опроса по инициативе органов государственной власти Республики Мордовия.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11. Результаты опроса подлежат обнародованию.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14. Инициативные проекты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1. В целях реализации мероприятий, имеющих приоритетное значение для жителей Сиалеевско-Пятинского сельского поселения или его части, по решению вопросов непосредственного обеспечения жизнедеятельности населения или иных вопросов, право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решения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которых предоставлено органам местного самоуправления, в администрацию Сиалеевско-Пятинского сельского поселения может быть внесен инициативный проект.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2. Порядок определения части территории Сиалеевско-Пятинского сельского поселения, на которой могут реализовываться инициативные проекты, устанавливается решением Совета депутатов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3. С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Сиалеевско-Пятинского сельского поселения, органы территориального общественного самоуправления (далее - инициаторы проекта). 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4. Инициативный проект должен содержать сведения, предусмотренные частью 4 статьи 49Федерального закона № 33-ФЗ.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5.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Инициативный проект до его внесения в администрацию Сиалеевско-Пятинского сельского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Сиалеевско-Пятинского сельского поселения, в целях обсуждения инициативного проекта, определения его соответствия интересам жителей Сиалеевско-Пятинского сельского поселения или его части, целесообразности реализации инициативного проекта, а также принятия сходом или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6. Помимо обязательной поддержки инициативного проекта, </w:t>
      </w:r>
      <w:r w:rsidRPr="004120EF">
        <w:rPr>
          <w:rFonts w:ascii="Times New Roman" w:hAnsi="Times New Roman" w:cs="PT Astra Serif"/>
          <w:sz w:val="20"/>
          <w:szCs w:val="20"/>
        </w:rPr>
        <w:t xml:space="preserve">предусмотренной </w:t>
      </w:r>
      <w:hyperlink r:id="rId61" w:history="1">
        <w:r w:rsidRPr="004120EF">
          <w:rPr>
            <w:rFonts w:ascii="Times New Roman" w:hAnsi="Times New Roman" w:cs="PT Astra Serif"/>
            <w:sz w:val="20"/>
            <w:szCs w:val="20"/>
          </w:rPr>
          <w:t>частью 5</w:t>
        </w:r>
      </w:hyperlink>
      <w:r w:rsidRPr="004120EF">
        <w:rPr>
          <w:rFonts w:ascii="Times New Roman" w:hAnsi="Times New Roman" w:cs="PT Astra Serif"/>
          <w:sz w:val="20"/>
          <w:szCs w:val="20"/>
        </w:rPr>
        <w:t xml:space="preserve"> настоящей статьи,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решением Совета депутатов Сиалеевско-Пятинского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7. Инициаторы проекта при внесении инициативного проекта в администрацию Сиалеевско-Пятинского</w:t>
      </w: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сельского поселения прикладывают к нему протокол схода или собрания граждан, результаты дополнительного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муниципального образования или его части.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8.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Информация о внесении инициативного проекта в администрацию Сиалеевско-Пятинского сельского поселения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«Интернет», в течение трех рабочих дней со дня внесения инициативного проекта в администрацию Сиалеевско-Пятинского сельского поселения и должна содержать сведения, указанные в </w:t>
      </w:r>
      <w:hyperlink r:id="rId62" w:anchor="/document/411718599/entry/4904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части 4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 статьи 49 Федерального закона № 33-ФЗ, 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также об инициаторах проекта.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Одновременно граждане информируются о возможности представления в администрацию Сиалеевско-Пятинского сельского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9. Инициативный проект подлежит обязательному рассмотрению администрацией Сиалеевско-Пятинского сельского поселения в течение 30 дней со дня его внесения. Администрация Сиалеевско-Пятинского сельского поселения по результатам рассмотрения инициативного проекта принимает одно из следующих решений: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10. Администрация Сиалеевско-Пятинского сельского поселения принимает решение об отказе в поддержке инициативного проекта в одном из следующих случаев: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несоблюдение установленного порядка внесения инициативного проекта и его рассмотрения;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Республики Мордовия, уставу муниципального образования;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3)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5) наличие возможности решения описанной в инициативном проекте проблемы более эффективным способом;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6) признание инициативного проекта не прошедшим конкурсный отбор.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11. Администрация Сиалеевско-Пятинского сельского поселения вправе, а в случае, предусмотренном </w:t>
      </w:r>
      <w:hyperlink r:id="rId63" w:anchor="/document/411718599/entry/4997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пунктом 5 части 10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 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12. Порядок выдвижения, внесения, обсуждения, рассмотрения инициативных проектов, а также проведения их конкурсного отбора устанавливается решением Совета депутатов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13.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В отношении инициативных проектов, выдвигаемых для получения финансовой поддержки за счет межбюджетных трансфертов из бюджета Республики Мордовия,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Республики Мордовия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. В этом случае требования </w:t>
      </w:r>
      <w:hyperlink r:id="rId64" w:anchor="/document/411718599/entry/4904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части 4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статьи 49 Федерального закона № 33-ФЗ, частей </w:t>
      </w:r>
      <w:hyperlink r:id="rId65" w:anchor="/document/411718599/entry/4909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9 - 12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hyperlink r:id="rId66" w:anchor="/document/411718599/entry/4914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14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hyperlink r:id="rId67" w:anchor="/document/411718599/entry/4915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15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настоящей статьи не применяются.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14. В случае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если в администрацию Сиалеевско-Пятинского сельского поселения внесено несколько инициативных проектов, в том числе с описанием аналогичных по содержанию приоритетных проблем, администрация Сиалеевско-Пятинского сельского поселения организует проведение конкурсного отбора и информирует об этом инициаторов проекта.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15.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решением Совета депутатов Сиалеевско-Пятинского сельского поселения. Состав коллегиального органа (комиссии) формируется администрацией Сиалеевско-Пятинского сельского поселения. При этом половина от общего числа членов коллегиального органа (комиссии) должна быть назначена на основе предложений Совета депутатов.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16. Инициаторы проекта, другие граждане, проживающие на территории Сиалеевско-Пятинского сельского поселения,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контроль за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17. Информация о рассмотрении инициативного проекта администрацией Сиалеевско-Пятинского сельского поселения, о ходе реализации инициативного проекта, в том числе об использовании денежных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Сиалеевско-Пятинского сельского поселения в информационно-телекоммуникационной сети «Интернет».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18. Отчет администрации Сиалеевско-Пятинского сельского поселения об итогах реализации инициативного проекта подлежит обнародованию, в том числе посредством размещения на официальном сайте Сиалеевско-Пятинского сельского поселения в информационно-телекоммуникационной сети «Интернет», в течение 30 календарных дней со дня завершения реализации инициативного проекта. 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15. Территориальное общественное самоуправление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1. Под территориальным общественным самоуправлением понимается самоорганизация граждан по месту их жительства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на части территории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Сиалеевско-Пятинского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Советом депутатов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6.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Сиалеевско-Пятинского сельского поселения. Порядок регистрации устава территориального общественного самоуправления определяется решением Совета депутатов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7.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8.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9. В случаях, предусмотренных уставом Сиалеевско-Пятинского сельского поселения и (или) решениями Совета депутатов Сиалеевско-Пятинского сельского поселения,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решением Совета депутатов Сиалеевско-Пятинского сельского поселения, уставом территориального общественного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10.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11.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установление структуры органов территориального общественного самоуправления;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3) избрание органов территориального общественного самоуправления;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4) определение основных направлений деятельности территориального общественного самоуправления;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5) утверждение сметы доходов и расходов территориального общественного самоуправления и отчет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а о ее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исполнении;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7) обсуждение инициативного проекта и принятие решения по вопросу о его одобрении.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12. Органы территориального общественного самоуправления: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действуют в интересах населения, проживающего на соответствующей территории;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13.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14. В уставе территориального общественного самоуправления устанавливаются: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территория, на которой оно осуществляется;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цели,</w:t>
      </w: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задачи, формы и основные направления деятельности территориального общественного самоуправления;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3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4) порядок принятия решений;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6) порядок прекращения осуществления территориального общественного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15.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решениями</w:t>
      </w: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16. Публичные слушания, общественные обсуждения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1. Публичные слушания могут проводиться на всей территории Сиалеевско-Пятинского сельского поселения для обсуждения с участием жителей Сиалеевско-Пятинского сельского поселения проектов муниципальных правовых актов по вопросам непосредственного обеспечения жизнедеятельности населения. Результаты публичных слушаний, общественных обсуждений носят рекомендательный характер.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2. На публичные слушания должны выноситься: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проект устава Сиалеевско-Пятинского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 </w:t>
      </w:r>
      <w:hyperlink r:id="rId68" w:anchor="/document/10103000/entry/0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Конституции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 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проект местного бюджета и отчет о его исполнении;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3) вопросы о преобразовании муниципального образования.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3. В публичных слушаниях имеют право участвовать жители Сиалеевско-Пятинского сельского поселения, достигшие восемнадцатилетнего возраста.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4. Публичные слушания проводятся по инициативе: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Совета депутатов Сиалеевско-Пятинского сельского поселения;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главы Сиалеевско-Пятинского сельского поселения;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3) жителей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5. Порядок назначения и проведения публичных слушаний определяется решением Совета депутатов Сиалеевско-Пятинского сельского поселения в соответствии с Законом Республики Мордовия от 03.12.2025 № 85-З «О порядке назначения и проведения публичных слушаний на территории муниципальных образований в Республике Мордовия».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6.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Сиалеевско-Пятинского сельского поселения в информационно-телекоммуникационной сети «Интернет», не менее чем за 10 дней до их проведения, возможность представления жителями Сиалеевско-Пятинского сельского поселения своих замечаний и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в информационно-телекоммуникационной сети «Интернет», другие меры, обеспечивающие участие в публичных слушаниях жителей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7.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Решениями Совета депутатов Сиалеевско-Пятинского сельского поселения может быть установлено, что для размещения материалов и информации, указанных в </w:t>
      </w:r>
      <w:hyperlink r:id="rId69" w:anchor="/document/411718599/entry/4706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части 6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 настоящей статьи, обеспечения возможности представления жителями Сиалеевско-Пятинского сельского поселения своих замечаний и предложений по проекту муниципального правового акта, а также для участия жителей Сиалеевско-Пятинского сельского поселения в публичных слушаниях с соблюдением требований об обязательном использовании для таких целей официального сайта органа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местного самоуправления в информационно-телекоммуникационной сети «Интернет» может использоваться федеральная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государственная информационная система </w:t>
      </w:r>
      <w:hyperlink r:id="rId70" w:tgtFrame="_blank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«Единый портал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 государственных и муниципальных услуг (функций)», порядок использования которой устанавливается Правительством Российской Федерации.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8.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Публичные слушания, проводимые по инициативе жителей Сиалеевско-Пятинского сельского поселения или Совета депутатов Сиалеевско-Пятинского сельского поселения, назначаются Советом депутатов Сиалеевско-Пятинского сельского поселения, а публичные слушания, проводимые по инициативе главы Сиалеевско-Пятинского сельского поселения, - главой Сиалеевско-Пятинского сельского поселения.</w:t>
      </w:r>
      <w:proofErr w:type="gramEnd"/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9. Решение о назначении публичных слушаний должно быть принято Советом депутатов Сиалеевско-Пятинского сельского поселения или главой Сиалеевско-Пятинского сельского поселения в течение 10 дней с момента поступления инициативы проведения публичных слушаний, предусмотренной </w:t>
      </w:r>
      <w:hyperlink r:id="rId71" w:anchor="/document/411718599/entry/4704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частью 4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 настоящей статьи.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10.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 </w:t>
      </w:r>
      <w:hyperlink r:id="rId72" w:anchor="/document/12138258/entry/3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законодательством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 о градостроительной деятельности.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11. Результаты публичных слушаний, общественных обсуждений подлежат обязательному рассмотрению Советом депутатов Сиалеевско-Пятинского сельского поселения при рассмотрении проектов муниципальных правовых актов.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12. Результаты публичных слушаний, общественных обсуждений, включая мотивированное обоснование принятых решений, подлежат</w:t>
      </w: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обнародованию.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13.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Результаты публичных слушаний носят рекомендательный характер.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72F"/>
          <w:sz w:val="20"/>
          <w:szCs w:val="20"/>
        </w:rPr>
      </w:pP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color w:val="22272F"/>
          <w:sz w:val="20"/>
          <w:szCs w:val="20"/>
        </w:rPr>
        <w:t>Статья 17. Собрание граждан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1. Собрания граждан могут проводиться: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для обсуждения вопросов непосредственного обеспечения жизнедеятельности населения;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3) на территории Сиалеевско-Пятинского сельского поселения или на части его территории по вопросу выявления мнения граждан о поддержке инициативного проекта;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4) в целях осуществления территориального общественного самоуправления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на части территории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2. Собрание граждан проводится по инициативе населения, Совета депутатов Сиалеевско-Пятинского сельского поселения, главы Сиалеевско-Пятинского сельского поселения, а также в случаях, предусмотренных уставом территориального общественного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3. Собрание граждан, проводимое по инициативе Совета депутатов или главы Сиалеевско-Пятинского сельского поселения, назначается Советом депутатов Сиалеевско-Пятинского сельского поселения или главой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4. Собрание граждан, проводимое по инициативе населения, назначается Советом депутатов Сиалеевско-Пятинского сельского поселения в порядке, установленном решением Совета депутатов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5. Порядок назначения и проведения собрания граждан, а также полномочия собрания граждан определяются Федеральным законом №33-ФЗ, решением Совета депутатов Сиалеевско-Пятинского сельского поселения, уставом территориального общественного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6. Порядок назначения и проведения собраний граждан, предусмотренных </w:t>
      </w:r>
      <w:hyperlink r:id="rId73" w:anchor="/document/411718599/entry/4815" w:history="1">
        <w:r w:rsidRPr="004120EF">
          <w:rPr>
            <w:rFonts w:ascii="Times New Roman" w:eastAsia="Times New Roman" w:hAnsi="Times New Roman" w:cs="Times New Roman"/>
            <w:bCs/>
            <w:sz w:val="20"/>
            <w:szCs w:val="20"/>
          </w:rPr>
          <w:t>пунктами 1 - 3 части 1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настоящей статьи, определяется решением Совета депутатов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7.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8. В собрании граждан, проводимом на территории Сиалеевско-Пятинского сельского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9.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10.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11.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12. Итоги собрания граждан подлежат</w:t>
      </w: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официальному обнародованию.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ГЛАВА 3. </w:t>
      </w: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Организационные основы местного самоуправления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18. Структура органов местного самоуправления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Структуру органов местного самоуправления Сиалеевско-Пятинского сельского поселения составляют: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1) Совет депутатов Сиалеевско-Пятинского сельского поселения Инсарского муниципального района Республики Мордовия (далее - Совет депутатов Сиалеевско-Пятинского сельского поселения) – представительный орган муниципального образования;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2) глава Сиалеевско-Пятинского сельского поселения Инсарского муниципального района Республики Мордовия (далее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–г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лава Сиалеевско-Пятинского сельского поселения) – глава муниципального образования, исполняющий полномочия председателя представительного органа муниципального образования и полномочия главы местной администрации, и, являющийся высшим должностным лицом муниципального образования;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3) администрация Сиалеевско-Пятинского сельского поселения Инсарского муниципального района Республики Мордовия (далее – администрация Сиалеевско-Пятинского сельского поселения) – администрация (исполнительно-распорядительный орган муниципального образования;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4) контрольно-счетная комиссия Сиалеевско-Пятинского сельского поселения Инсарского муниципального района Республики Мордовия – контрольно-счетный орган муниципального образования.</w:t>
      </w:r>
    </w:p>
    <w:p w:rsidR="00C616CA" w:rsidRPr="004120EF" w:rsidRDefault="00C616CA" w:rsidP="00C616C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Изменение структуры органов местного самоуправления Сиалеевско-Пятинского сельского поселения осуществляется не иначе как путем внесения изменений в настоящий Устав.</w:t>
      </w:r>
    </w:p>
    <w:p w:rsidR="00C616CA" w:rsidRPr="004120EF" w:rsidRDefault="00C616CA" w:rsidP="00C616C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Решение Совета депутатов Сиалеевско-Пятинского сельского поселения об изменении структуры органов местного самоуправления Сиалеевско-Пятинского сельского поселения, вступает в силу не ранее чем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по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истечении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срока полномочий Совета депутатов Сиалеевско-Пятинского сельского поселения, принявшего указанное решение, за исключением случаев, предусмотренных Федеральным законом </w:t>
      </w:r>
      <w:hyperlink r:id="rId74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33-ФЗ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616CA" w:rsidRPr="004120EF" w:rsidRDefault="00C616CA" w:rsidP="00C616CA">
      <w:pPr>
        <w:pStyle w:val="af"/>
        <w:widowControl/>
        <w:numPr>
          <w:ilvl w:val="0"/>
          <w:numId w:val="17"/>
        </w:numPr>
        <w:tabs>
          <w:tab w:val="clear" w:pos="720"/>
          <w:tab w:val="num" w:pos="928"/>
        </w:tabs>
        <w:ind w:left="0" w:firstLine="709"/>
        <w:jc w:val="both"/>
        <w:rPr>
          <w:rFonts w:ascii="Times New Roman" w:hAnsi="Times New Roman" w:cs="PT Astra Serif"/>
        </w:rPr>
      </w:pPr>
      <w:r w:rsidRPr="004120EF">
        <w:rPr>
          <w:rFonts w:ascii="Times New Roman" w:hAnsi="Times New Roman" w:cs="PT Astra Serif"/>
        </w:rPr>
        <w:t xml:space="preserve">Организационное и материально-техническое обеспечение деятельности органов местного самоуправления Сиалеевско-Пятинского сельского поселения осуществляется исключительно за счет собственных доходов бюджета Сиалеевско-Пятинского сельского поселения, за исключением случаев, предусмотренных Федеральным законом </w:t>
      </w:r>
      <w:r w:rsidRPr="004120EF">
        <w:rPr>
          <w:rFonts w:ascii="Times New Roman" w:hAnsi="Times New Roman" w:cs="Times New Roman"/>
          <w:shd w:val="clear" w:color="auto" w:fill="FFFFFF"/>
        </w:rPr>
        <w:t>№33-ФЗ</w:t>
      </w:r>
      <w:r w:rsidRPr="004120EF">
        <w:rPr>
          <w:rFonts w:ascii="Times New Roman" w:hAnsi="Times New Roman" w:cs="PT Astra Serif"/>
        </w:rPr>
        <w:t>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19. Органы местного самоуправления как юридические лица</w:t>
      </w:r>
    </w:p>
    <w:p w:rsidR="00C616CA" w:rsidRPr="004120EF" w:rsidRDefault="00C616CA" w:rsidP="00C616C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От имени Сиалеевско-Пятинского сельского поселения приобретать и осуществлять имущественные и иные права и обязанности, выступать в суде без доверенности могут глава Сиалеевско-Пятинского сельского поселения, другие должностные лица местного самоуправления в соответствии с настоящим Уставом.</w:t>
      </w:r>
    </w:p>
    <w:p w:rsidR="00C616CA" w:rsidRPr="004120EF" w:rsidRDefault="00C616CA" w:rsidP="00C616C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Органы местного самоуправления Сиалеевско-Пятинского сельского поселения, которые в соответствии с Федеральным законом 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№33-ФЗ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 настоящим Уставом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 от 8 августа 2001 года 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№ 129-ФЗ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«О государственной регистрации юридических лиц и индивидуальных предпринимателей».</w:t>
      </w:r>
      <w:proofErr w:type="gramEnd"/>
    </w:p>
    <w:p w:rsidR="00C616CA" w:rsidRPr="004120EF" w:rsidRDefault="00C616CA" w:rsidP="00C616C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Совет депутатов Сиалеевско-Пятинского сельского поселения и администрация Сиалеевско-Пятинского сельского поселения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казенным учреждениям.</w:t>
      </w:r>
    </w:p>
    <w:p w:rsidR="00C616CA" w:rsidRPr="004120EF" w:rsidRDefault="00C616CA" w:rsidP="00C616C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Сиалеевско-Пятинского сельского поселения с правами юридического лица.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20. Совет депутатов Сиалеевско-Пятинского сельского поселения, состав и порядок его формирования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1. Совет депутатов Сиалеевско-Пятинского сельского поселения состоит из 11 депутатов, избираемых на муниципальных выборах.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2. Срок полномочий Совета депутатов – 5 лет.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3. </w:t>
      </w:r>
      <w:r w:rsidRPr="004120EF">
        <w:rPr>
          <w:rFonts w:ascii="Times New Roman" w:hAnsi="Times New Roman" w:cs="PT Astra Serif"/>
          <w:sz w:val="20"/>
          <w:szCs w:val="20"/>
        </w:rPr>
        <w:t xml:space="preserve">Вновь избранный Совет депутатов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 собирается на первое заседание в срок, который не может превышать 30 дней со дня избрания Совета депутатов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 в правомочном составе.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lastRenderedPageBreak/>
        <w:t xml:space="preserve">Совет депутатов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 считается избранным в правомочном составе в случае избрания не менее двух третей от установленной численности депутатов.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4. Заседание Совета депутатов не может считаться правомочным, если на нем присутствует менее 50 процентов от числа избранных депутатов. Заседания Совета депутатов проводятся не реже одного раза в три месяца.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5. Полномочия Совета депутатов Сиалеевско-Пятинского сельского поселения начинаются со дня его избрания и прекращаются со дня проведения первого заседания Совета депутатов Сиалеевско-Пятинского сельского поселения нового созыва в правомочном составе.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6. Первое заседание вновь избранного Совета депутатов созывает и ведет глава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7. Совет депутатов обладает правами юридического лица, является муниципальным казенным учреждением, образуемым для осуществления управленческих функций, и подлежит государственной регистрации в качестве юридического лица в соответствии с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федеральным </w:t>
      </w:r>
      <w:hyperlink r:id="rId75" w:history="1">
        <w:r w:rsidRPr="004120EF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законом</w:t>
        </w:r>
      </w:hyperlink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21. Полномочия Совета депутатов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2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В исключительной компетенции Совета депутатов Сиалеевско-Пятинского сельского поселения находятся: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1) принятие устава муниципального образования и внесение в него изменений и дополнений;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2) утверждение местного бюджета и отчета о его исполнении;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4) утверждение стратегии социально-экономического развития Сиалеевско-Пятинского сельского поселения;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5) определение порядка управления и распоряжения имуществом, находящимся в муниципальной собственности Сиалеевско-Пятинского сельского поселения;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7) определение порядка материально-технического и организационного обеспечения деятельности органов местного самоуправления Сиалеевско-Пятинского сельского поселения;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8)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9) принятие решения об удалении главы Сиалеевско-Пятинского сельского поселения в отставку в предусмотренных Федеральным законом №33-ФЗ случаях;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10) утверждение правил благоустройства территории Сиалеевско-Пятинского сельского поселения;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11) заслушивание ежегодных отчетов главы Сиалеевско-Пятинского сельского поселения о результатах его деятельности, деятельности администрации Сиалеевско-Пятинского сельского поселения и иных подведомственных главе муниципального образования органов местного самоуправления, в том числе о решении вопросов, поставленных Советом депутатов Сиалеевско-Пятинского сельского поселения.</w:t>
      </w:r>
    </w:p>
    <w:p w:rsidR="00C616CA" w:rsidRPr="004120EF" w:rsidRDefault="00C616CA" w:rsidP="00C616C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К иным полномочиям Совета депутатов относятся:</w:t>
      </w:r>
    </w:p>
    <w:p w:rsidR="00C616CA" w:rsidRPr="004120EF" w:rsidRDefault="00C616CA" w:rsidP="00C616C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1) осуществление законодательной инициативы в Государственном Собрании Республики Мордовия;</w:t>
      </w:r>
    </w:p>
    <w:p w:rsidR="00C616CA" w:rsidRPr="004120EF" w:rsidRDefault="00C616CA" w:rsidP="00C616C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Сиалеевско-Пятинского сельского поселения официальной информации;</w:t>
      </w:r>
    </w:p>
    <w:p w:rsidR="00C616CA" w:rsidRPr="004120EF" w:rsidRDefault="00C616CA" w:rsidP="00C616C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3) образование, избрание и упразднение постоянных и временных органов Совета депутатов Сиалеевско-Пятинского сельского поселения, установление порядка их работы, изменение их состава, заслушивание отчетов об их работе;</w:t>
      </w:r>
    </w:p>
    <w:p w:rsidR="00C616CA" w:rsidRPr="004120EF" w:rsidRDefault="00C616CA" w:rsidP="00C616C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4) утверждение схемы управления Сиалеевско-Пятинским сельским поселением, утверждение структуры администрации Сиалеевско-Пятинского сельского поселения по представлению главы Сиалеевско-Пятинского сельского поселения;</w:t>
      </w:r>
    </w:p>
    <w:p w:rsidR="00C616CA" w:rsidRPr="004120EF" w:rsidRDefault="00C616CA" w:rsidP="00C616C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5) утверждение общей суммы расходов на обеспечение деятельности Совета депутатов;</w:t>
      </w:r>
    </w:p>
    <w:p w:rsidR="00C616CA" w:rsidRPr="004120EF" w:rsidRDefault="00C616CA" w:rsidP="00C616C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6) установление и отмена налоговых льгот по местным налогам в бюджет Сиалеевско-Пятинского сельского поселения.</w:t>
      </w:r>
    </w:p>
    <w:p w:rsidR="00C616CA" w:rsidRPr="004120EF" w:rsidRDefault="00C616CA" w:rsidP="00C616CA">
      <w:pPr>
        <w:numPr>
          <w:ilvl w:val="0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Иные полномочия Совета депутатов определяются федеральными законами, Конституцией Республики Мордовия, законами Республики Мордовия, настоящим Уставом.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22. Порядок работы Совета депутатов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Основной формой работы Совета депутатов Сиалеевско-Пятинского сельского поселения является сессия (заседание). </w:t>
      </w:r>
      <w:r w:rsidRPr="004120EF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Заседание Совета депутатов не может считаться правомочным, если на нем присутствует 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120EF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менее 50 процентов от числа избранных депутатов.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  <w:r w:rsidRPr="004120EF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lastRenderedPageBreak/>
        <w:t xml:space="preserve">Вновь избранный Совет депутатов Сиалеевско-Пятинского сельского поселения собирается на первое заседание в срок, который не может превышать 30 дней со дня избрания Совета депутатов Сиалеевско-Пятинского сельского поселения в правомочном составе.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Для подготовки и созыва первой сессии Совета депутатов Сиалеевско-Пятинского сельского поселения из числа вновь избранных депутатов избирательная комиссия Сиалеевско-Пятинского сельского поселения формирует организационный комитет, в состав которого включается каждый третий депутат по алфавитному списку вновь избранных депутатов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Открывает первое заседание (сессию) старейший по возрасту депутат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Очередные сессии Совета депутатов Сиалеевско-Пятинского сельского поселения созываются главой Сиалеевско-Пятинского сельского поселения и проводятся не реже одного раза в три месяца.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Внеочередные сессии Совета депутатов Сиалеевско-Пятинского сельского поселения созываются главой Сиалеевско-Пятинского сельского поселения по собственной инициативе либо по инициативе не менее одной трети от установленной численности депутатов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Вопросы, определенные частью 1 статьи 21 настоящего Устава, рассматриваются исключительно на сессиях Совета депутатов Сиалеевско-Пятинского сельского поселения. Для их предварительной подготовки и изучения, а также в целях осуществления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контроля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 ходом реализации принимаемых Советом депутатов Сиалеевско-Пятинского сельского поселения решений Совет депутатов Сиалеевско-Пятинского сельского поселения может формировать свои постоянные и временные органы.</w:t>
      </w:r>
    </w:p>
    <w:p w:rsidR="00C616CA" w:rsidRPr="004120EF" w:rsidRDefault="00C616CA" w:rsidP="00C616CA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Расходы на обеспечение деятельности Совета депутатов Сиалеевско-Пятинского сельского поселения предусматриваются в бюджете Сиалеевско-Пятинского сельского поселения отдельно от других расходов в соответствии с классификацией расходов бюджетов Российской Федерации.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0"/>
          <w:szCs w:val="20"/>
          <w:shd w:val="clear" w:color="auto" w:fill="FFFFFF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Управление и (или) распоряжение Советом депутатов Сиалеевско-Пятинского сельского поселения или отдельными депутатами (группами депутатов) в какой бы то ни было форме средствами бюджета Сиалеевско-Пятинского сельского поселения в процессе его исполнения не допускаются, за исключением средств бюджета Сиалеевско-Пятинского сельского поселения, направляемых на обеспечение деятельности Совета депутатов Сиалеевско-Пятинского сельского поселения и депутатов Совета депутатов Сиалеевско-Пятинского сельского поселения.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Организацию деятельности Совета депутатов Сиалеевско-Пятинского сельского поселения осуществляет глава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23. Депутат Совета депутатов Сиалеевско-Пятинского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1. Депутат Совета депутатов (далее – депутат) - лицо, замещающее муниципальную должность, избирается на муниципальных выборах на основе всеобщего, равного и прямого избирательного права при тайном голосовании в порядке, установленном законодательством, сроком на пять лет.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2. Полномочия депутата начинаются со дня его избрания и прекращаются со дня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проведения первого заседания Совета депутатов сельского поселения нового созыва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в правомочном составе.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120EF">
        <w:rPr>
          <w:rFonts w:ascii="Times New Roman" w:hAnsi="Times New Roman"/>
          <w:sz w:val="20"/>
          <w:szCs w:val="20"/>
        </w:rPr>
        <w:t>Депутаты осуществляют свои полномочия, как правило, на непостоянной основе.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>3. Депутату для осуществления своих полномочий на непостоянной основе гарантируется сохранение места работы (должности) на срок два рабочих дня в месяц.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4. Депутату, осуществляющему депутатские полномочия на непостоянной основе,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Депутат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образования, за исключением случаев,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установленных Федеральным законом № 33-ФЗ, другими федеральными законами.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6. Депутат должен соблюдать ограничения, запреты, исполнять обязанности, которые установлены законодательством Российской Федерации о противодействии коррупции.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7.Депутаты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 Сиалеевско-Пятинского сельского поселения проводится по решению Главы Республики Мордовия в порядке, установленном Законом Республики Мордовия от 8 июня 2007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года </w:t>
      </w:r>
      <w:hyperlink r:id="rId76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54-З</w:t>
        </w:r>
      </w:hyperlink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«О противодействии коррупции в Республике Мордовия».</w:t>
      </w:r>
      <w:proofErr w:type="gramEnd"/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9. </w:t>
      </w:r>
      <w:proofErr w:type="gramStart"/>
      <w:r w:rsidRPr="004120EF">
        <w:rPr>
          <w:rFonts w:ascii="Times New Roman" w:hAnsi="Times New Roman" w:cs="PT Astra Serif"/>
          <w:sz w:val="20"/>
          <w:szCs w:val="20"/>
        </w:rPr>
        <w:t xml:space="preserve">При выявлении в результате проверки, проведенной в соответствии с </w:t>
      </w:r>
      <w:hyperlink r:id="rId77" w:history="1">
        <w:r w:rsidRPr="004120EF">
          <w:rPr>
            <w:rFonts w:ascii="Times New Roman" w:hAnsi="Times New Roman" w:cs="PT Astra Serif"/>
            <w:sz w:val="20"/>
            <w:szCs w:val="20"/>
          </w:rPr>
          <w:t xml:space="preserve">частью </w:t>
        </w:r>
      </w:hyperlink>
      <w:r w:rsidRPr="004120EF">
        <w:rPr>
          <w:rFonts w:ascii="Times New Roman" w:hAnsi="Times New Roman" w:cs="PT Astra Serif"/>
          <w:sz w:val="20"/>
          <w:szCs w:val="20"/>
        </w:rPr>
        <w:t xml:space="preserve">8 настоящей статьи, фактов несоблюдения ограничений, запретов, неисполнения обязанностей, которые установлены </w:t>
      </w:r>
      <w:r w:rsidRPr="004120EF">
        <w:rPr>
          <w:rFonts w:ascii="Times New Roman" w:hAnsi="Times New Roman" w:cs="PT Astra Serif"/>
          <w:sz w:val="20"/>
          <w:szCs w:val="20"/>
        </w:rPr>
        <w:lastRenderedPageBreak/>
        <w:t xml:space="preserve">законодательством Российской Федерации о противодействии коррупции, Глава Республики Мордовия обращается с заявлением о досрочном прекращении полномочий депутата Совета депутатов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>,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</w:t>
      </w:r>
      <w:proofErr w:type="gramEnd"/>
      <w:r w:rsidRPr="004120EF">
        <w:rPr>
          <w:rFonts w:ascii="Times New Roman" w:hAnsi="Times New Roman" w:cs="PT Astra Serif"/>
          <w:sz w:val="20"/>
          <w:szCs w:val="20"/>
        </w:rPr>
        <w:t>, или в суд.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10.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К депутату Совету депутатов Сиалеевско-Пятинского сельского поселения,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1) </w:t>
      </w:r>
      <w:bookmarkStart w:id="79" w:name="_Hlk222418929"/>
      <w:r w:rsidRPr="004120EF">
        <w:rPr>
          <w:rFonts w:ascii="Times New Roman" w:eastAsia="Times New Roman" w:hAnsi="Times New Roman" w:cs="Times New Roman"/>
          <w:sz w:val="20"/>
          <w:szCs w:val="20"/>
        </w:rPr>
        <w:t>предупреждение</w:t>
      </w:r>
      <w:bookmarkEnd w:id="79"/>
      <w:r w:rsidRPr="004120EF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5) запрет исполнять полномочия на постоянной основе до прекращения срока его полномочий.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11. Порядок принятия решения о применении к депутату мер ответственности, указанных в части 10 настоящей статьи, определяется муниципальным правовым актом в соответствии с законом Республики Мордовия.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12.Депутат Совета депутатов Сиалеевско-Пятинского сельского поселения </w:t>
      </w:r>
      <w:r w:rsidRPr="004120EF">
        <w:rPr>
          <w:rFonts w:ascii="Times New Roman" w:hAnsi="Times New Roman" w:cs="PT Astra Serif"/>
          <w:sz w:val="20"/>
          <w:szCs w:val="20"/>
        </w:rPr>
        <w:t xml:space="preserve">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>№ 33-ФЗ</w:t>
      </w:r>
      <w:r w:rsidRPr="004120EF">
        <w:rPr>
          <w:rFonts w:ascii="Times New Roman" w:hAnsi="Times New Roman" w:cs="PT Astra Serif"/>
          <w:sz w:val="20"/>
          <w:szCs w:val="20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</w:t>
      </w:r>
      <w:proofErr w:type="gramEnd"/>
      <w:r w:rsidRPr="004120EF">
        <w:rPr>
          <w:rFonts w:ascii="Times New Roman" w:hAnsi="Times New Roman" w:cs="PT Astra Serif"/>
          <w:sz w:val="20"/>
          <w:szCs w:val="20"/>
        </w:rPr>
        <w:t xml:space="preserve"> </w:t>
      </w:r>
      <w:proofErr w:type="gramStart"/>
      <w:r w:rsidRPr="004120EF">
        <w:rPr>
          <w:rFonts w:ascii="Times New Roman" w:hAnsi="Times New Roman" w:cs="PT Astra Serif"/>
          <w:sz w:val="20"/>
          <w:szCs w:val="20"/>
        </w:rPr>
        <w:t>порядке</w:t>
      </w:r>
      <w:proofErr w:type="gramEnd"/>
      <w:r w:rsidRPr="004120EF">
        <w:rPr>
          <w:rFonts w:ascii="Times New Roman" w:hAnsi="Times New Roman" w:cs="PT Astra Serif"/>
          <w:sz w:val="20"/>
          <w:szCs w:val="20"/>
        </w:rPr>
        <w:t xml:space="preserve">, предусмотренном </w:t>
      </w:r>
      <w:hyperlink r:id="rId78" w:history="1">
        <w:r w:rsidRPr="004120EF">
          <w:rPr>
            <w:rFonts w:ascii="Times New Roman" w:hAnsi="Times New Roman" w:cs="PT Astra Serif"/>
            <w:sz w:val="20"/>
            <w:szCs w:val="20"/>
          </w:rPr>
          <w:t>частями 3</w:t>
        </w:r>
      </w:hyperlink>
      <w:r w:rsidRPr="004120EF">
        <w:rPr>
          <w:rFonts w:ascii="Times New Roman" w:hAnsi="Times New Roman" w:cs="PT Astra Serif"/>
          <w:sz w:val="20"/>
          <w:szCs w:val="20"/>
        </w:rPr>
        <w:t xml:space="preserve"> - </w:t>
      </w:r>
      <w:hyperlink r:id="rId79" w:history="1">
        <w:r w:rsidRPr="004120EF">
          <w:rPr>
            <w:rFonts w:ascii="Times New Roman" w:hAnsi="Times New Roman" w:cs="PT Astra Serif"/>
            <w:sz w:val="20"/>
            <w:szCs w:val="20"/>
          </w:rPr>
          <w:t>6 статьи 13</w:t>
        </w:r>
      </w:hyperlink>
      <w:r w:rsidRPr="004120EF">
        <w:rPr>
          <w:rFonts w:ascii="Times New Roman" w:hAnsi="Times New Roman" w:cs="PT Astra Serif"/>
          <w:sz w:val="20"/>
          <w:szCs w:val="20"/>
        </w:rPr>
        <w:t xml:space="preserve"> Федерального закона от 25 декабря 2008 года № 273-ФЗ «О противодействии коррупции».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13.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Не является основанием для привлечения к ответственности депутата, за несоблюдение требований о предотвращении или об урегулировании конфликта интересов в соответствии с законодательством 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14. Депутат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в том числе по истечении срока его полномочий. Данное положение не распространяется на случаи, если депутатом были допущены публичные оскорбления, клевета или иные нарушения, ответственность за которые предусмотрена федеральным законом.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Статья 24. Досрочное прекращение полномочий Совета депутатов </w:t>
      </w:r>
      <w:r w:rsidRPr="004120EF">
        <w:rPr>
          <w:rFonts w:ascii="Times New Roman" w:eastAsia="Times New Roman" w:hAnsi="Times New Roman" w:cs="Times New Roman"/>
          <w:b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1. Полномочия Совета депутатов Сиалеевско-Пятинского сельского поселения прекращаются досрочно в следующих случаях: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 вступление в силу закона Республики Мордовия о его роспуске;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принятие Советом депутатов Сиалеевско-Пятинского сельского поселения решения о самороспуске;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вступление в силу решения Верховного Суда Республики Мордовия о неправомочности данного состава депутатов Совета депутатов Сиалеевско-Пятинского сельского поселения, в том числе в связи со сложением депутатами своих полномочий;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преобразование муниципального образования, осуществляемое в соответствии с частями 6 и 7 статьи 12 Федерального закона № 33-ФЗ;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5) увеличение численности избирателей муниципального образования более чем на 25 процентов;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2. В случае вступления в силу закона Республики Мордовия о роспуске Совета депутатов Сиалеевско-Пятинского сельского поселения его полномочия прекращаются досрочно со дня вступления в силу закона Республики Мордовия о его роспуске.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3. Глава Республики Мордовия вносит в Государственное Собрание Республики Мордовия проект закона Республики Мордовия о роспуске Совета депутатов Сиалеевско-Пятинского сельского поселения в течение трех месяцев со дня вступления в силу решения суда, установившего: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>1) факт принятия Советом депутатов Сиалеевско-Пятинского сельского поселения нормативного правового акта, противоречащего Конституции Российской Федерации, федеральным конституционным законам, федеральным законам, конституции (уставу), законам субъекта Российской Федерации, уставу муниципального образования, при условии,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по исполнению решения суда, в том числе не отменил соответствующий нормативный правовой акт;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что избранный в правомочном составе Совет депутатов в течение трех месяцев подряд не проводил заседание;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что вновь избранный в правомочном составе Совет депутатов в течение трех месяцев подряд со дня его избрания не проводил заседание.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4. Досрочное прекращение полномочий Совета депутатов Сиалеевско-Пятинского сельского поселения влечет за собой досрочное прекращение полномочий его депутатов.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5. В случае досрочного прекращения полномочий Совета депутатов Сиалеевско-Пятинского сельского поселения досрочные выборы в Совет депутатов Сиалеевско-Пятинского сельского поселения проводятся в сроки, установленные федеральным законом.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Статья 25. Досрочное прекращение полномочий депутата Совета депутатов </w:t>
      </w:r>
      <w:r w:rsidRPr="004120EF">
        <w:rPr>
          <w:rFonts w:ascii="Times New Roman" w:eastAsia="Times New Roman" w:hAnsi="Times New Roman" w:cs="Times New Roman"/>
          <w:b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. Полномочия депутата прекращаются досрочно в следующих случаях: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 смерть;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 отставка по собственному желанию;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 признание судом недееспособным или ограниченно дееспособным;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 признание судом безвестно отсутствующим или объявления умершим;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5) вступление в отношении его в законную силу обвинительного приговора суда;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6) выезд за пределы Российской Федерации на постоянное место жительства;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7) прекращение гражданства Российской Федерации или наличие 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8) досрочное прекращение полномочий Совета депутатов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9) призыв на военную службу или направление на заменяющую ее альтернативную гражданскую службу;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10) </w:t>
      </w:r>
      <w:r w:rsidRPr="004120EF">
        <w:rPr>
          <w:rFonts w:ascii="Times New Roman" w:eastAsia="Times New Roman" w:hAnsi="Times New Roman" w:cs="Times New Roman"/>
          <w:iCs/>
          <w:sz w:val="20"/>
          <w:szCs w:val="20"/>
        </w:rPr>
        <w:t>приобретение им статуса иностранного агента;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11) иные случаи, установленные Федеральным закона № 33-ФЗ и другими федеральными законами.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2. Полномочия депутата прекращаются досрочно решением Совета депутатов Сиалеевско-Пятинского сельского поселения в случае отсутствия депутата без уважительных причин на всех заседаниях Совета депутатов Сиалеевско-Пятинского сельского поселения в течение шести месяцев подряд.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3. Депутат, в отношении которого Советом депутатов принято решение о досрочном прекращении полномочий депутата, вправе обратиться с заявлением об обжаловании указанного решения в суд в течение 10 дней со дня официального опубликования указанного решения.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4. В случае если депутат, полномочия которого прекращены досрочно на основании решения Советом депутатов о досрочном прекращении полномочий депутата, обжалует указанное решение в судебном порядке, Совет депутатов Сиалеевско-Пятинского сельского поселения не вправе принимать решение о назначении дополнительных выборов депутатов до вступления решения суда в законную силу.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6. 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Решение Совета депутатов Сиалеевско-Пятинского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Совета депутатов Сиалеевско-Пятинского сельского поселения, - не позднее чем через три месяца со дня появления такого основания. 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7. В случае обращения Главы Республики Мордовия с заявлением о досрочном прекращении полномочий депутата Совета депутатов Сиалеевско-Пятинского сельского поселения днем появления основания для досрочного прекращения полномочий является день поступления в Совет депутатов Сиалеевско-Пятинского сельского поселения данного заявления.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26. Фракции в Совете депутатов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Депутаты Совета депутатов Сиалеевско-Пятинского сельского поселения,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 (далее - фракция), за исключением случая, предусмотренного частью 3 настоящей статьи. Фракция включает в себя всех депутатов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составе списка кандидатов политической партии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(ее регионального отделения или иного структурного подразделения), указанной в части 3 настоящей статьи.</w:t>
      </w:r>
    </w:p>
    <w:p w:rsidR="00C616CA" w:rsidRPr="004120EF" w:rsidRDefault="00C616CA" w:rsidP="00C616C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Порядок деятельности фракций устанавливается регламентом, утвержденным решением Совета депутатов.</w:t>
      </w:r>
    </w:p>
    <w:p w:rsidR="00C616CA" w:rsidRPr="004120EF" w:rsidRDefault="00C616CA" w:rsidP="00C616C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прекращения деятельности политической партии в связи с ее ликвидации ей или реорганизацией деятельность ее фракции в Совете депутатов Сиалеевско-Пятинского сельского поселения, а также членство депутатов в этой фракции прекращается со дня внесения в единый государственный реестр юридических лиц соответствующей записи.</w:t>
      </w:r>
    </w:p>
    <w:p w:rsidR="00C616CA" w:rsidRPr="004120EF" w:rsidRDefault="00C616CA" w:rsidP="00C616C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выйти из фракции, в которой он состоит в соответствии с частью 1 настоящей статьи. Указанный депутат может быть членом только той политической партии, в составе списка кандидатов которой он был избран.</w:t>
      </w:r>
    </w:p>
    <w:p w:rsidR="00C616CA" w:rsidRPr="004120EF" w:rsidRDefault="00C616CA" w:rsidP="00C616C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Депутат, избранный по одномандатному или многомандатному избирательному округу и входящий во фракцию, или депутат, избранный в составе списка кандидатов политической партии, указанной в части 3 настоящей статьи, и входящий во фракцию, может быть членом только той политической партии, во фракцию которой он входит.</w:t>
      </w:r>
    </w:p>
    <w:p w:rsidR="00C616CA" w:rsidRPr="004120EF" w:rsidRDefault="00C616CA" w:rsidP="00C616C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Депутат, избранный в составе списка кандидатов политической партии, указанной в части 3 настоящей статьи, и вступивший в политическую партию, которая имеет свою фракцию в Совете депутатов Сиалеевско-Пятинского сельского поселения, входит в данную фракцию и не вправе выйти из нее.</w:t>
      </w:r>
    </w:p>
    <w:p w:rsidR="00C616CA" w:rsidRPr="004120EF" w:rsidRDefault="00C616CA" w:rsidP="00C616C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Несоблюдение требований, предусмотренных частями 4 - 6 настоящей статьи, влечет за собой прекращение депутатских полномочий.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27. Глава Сиалеевско-Пятинского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1.Глава Сиалеевско-Пятинского сельского поселения является высшим должностным лицом Сиалеевско-Пятинского сельского поселения и наделяется настоящим уставом в соответствии со статьей 19 Федерального закона 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№33-ФЗ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собственными полномочиями по решению вопросов непосредственного обеспечения жизнедеятельности населения. 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2.Глава Сиалеевско-Пятинского сельского поселения, избранный Советом депутатов Сиалеевско-Пятинского сельского поселения из своего состава (избирается тайным голосованием большинством голосов от состава депутатов Совета депутатов Сиалеевско-Пятинского сельского поселения на первом заседании Совета депутатов нового созыва), является председателем Совета депутатов Сиалеевско-Пятинского сельского поселения и возглавляет местную администрацию.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Срок полномочий Главы составляет пять лет.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3.Глава Сиалеевско-Пятинского сельского поселения осуществляет свои полномочия на постоянной (штатной оплачиваемой) основе.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4.Вступление Главы Сиалеевско-Пятинского сельского поселения в должность оформляется решением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5. В случае принятия закона Республики Мордовия, изменяющего порядок избрания Главы Сиалеевско-Пятинского сельского поселения, данный порядок применяется после истечения срока полномочий Главы Сиалеевско-Пятинского сельского поселения, избранного до дня вступления в силу указанного закона Республики Мордовия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6.В исключительной компетенции главы Сиалеевско-Пятинского сельского поселения находятся: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1) представительство муниципального образования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2) подписание и обнародование в порядке, установленном уставом муниципального образования, нормативных правовых актов, принятых представительным органом муниципального образования;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3) издание в пределах своих полномочий правовых актов;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4) право требования созыва внеочередного заседания Совета депутатов Сиалеевско-Пятинского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7. Глава Сиалеевско-Пятинского сельского поселения, </w:t>
      </w:r>
      <w:proofErr w:type="gramStart"/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возглавляющий</w:t>
      </w:r>
      <w:proofErr w:type="gramEnd"/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местную администрацию,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8. Иные полномочия главы Сиалеевско-Пятинского сельского поселения определяются федеральными законами и принимаемыми в соответствии с ними Конституцией, законами Республики Мордовия, настоящим уставом.</w:t>
      </w:r>
    </w:p>
    <w:p w:rsidR="00C616CA" w:rsidRPr="004120EF" w:rsidRDefault="00C616CA" w:rsidP="00C616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4120EF">
        <w:rPr>
          <w:color w:val="22272F"/>
          <w:sz w:val="20"/>
          <w:szCs w:val="20"/>
        </w:rPr>
        <w:t xml:space="preserve">9. Глава Сиалеевско-Пятинского сельского поселения, </w:t>
      </w:r>
      <w:proofErr w:type="gramStart"/>
      <w:r w:rsidRPr="004120EF">
        <w:rPr>
          <w:color w:val="22272F"/>
          <w:sz w:val="20"/>
          <w:szCs w:val="20"/>
        </w:rPr>
        <w:t>осуществляющий</w:t>
      </w:r>
      <w:proofErr w:type="gramEnd"/>
      <w:r w:rsidRPr="004120EF">
        <w:rPr>
          <w:color w:val="22272F"/>
          <w:sz w:val="20"/>
          <w:szCs w:val="20"/>
        </w:rPr>
        <w:t xml:space="preserve"> свои полномочия на постоянной основе не вправе: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1) заниматься предпринимательской деятельностью лично или через доверенных лиц;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lastRenderedPageBreak/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</w:t>
      </w:r>
      <w:proofErr w:type="gramEnd"/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законом субъекта Российской Федерации;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г) представление на безвозмездной основе интересов муниципального образования в органах управления и контрольно-счетной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д) иные случаи, предусмотренные федеральными законами;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10. Глава Сиалеевско-Пятинского сельского поселения должен соблюдать ограничения, запреты, исполнять обязанности, которые установлены законодательством Российской Федерации о противодействии коррупции.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11. Глава Сиалеевско-Пятинского сельского поселения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12. Глава Сиалеевско-Пятинского сельского поселения </w:t>
      </w:r>
      <w:proofErr w:type="gramStart"/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подконтролен</w:t>
      </w:r>
      <w:proofErr w:type="gramEnd"/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 подотчетен населению и Совету депутатов Сиалеевско-Пятинского сельского поселения.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13. Глава Сиалеевско-Пятинского сельского поселения представляет Совету депутатов Сиалеевско-Пятинского сельского поселения ежегодные отчеты о результатах своей деятельности, о результатах деятельности администрации </w:t>
      </w:r>
      <w:r w:rsidRPr="004120EF">
        <w:rPr>
          <w:rFonts w:ascii="Times New Roman" w:hAnsi="Times New Roman" w:cs="PT Astra Serif"/>
          <w:sz w:val="20"/>
          <w:szCs w:val="20"/>
        </w:rPr>
        <w:t xml:space="preserve">и иных подведомственных ему органов местного самоуправления, </w:t>
      </w: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в том числе о решении вопросов, поставленных Советом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14. Глава сельского поселения должен соблюдать ограничения, запреты, исполнять обязанности, которые установлены для лиц, замещающих муниципальные должности, статьей 28 Федерального закона № 33-ФЗ.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Полномочия главы сельского поселения,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 № 33-ФЗ.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15.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Глава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33-ФЗ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- 6 статьи 13 Федерального закона от 25 декабря 2008 года № 273-ФЗ «О противодействии коррупции».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28. Досрочное прекращение полномочий Главы Сиалеевско-Пятинского сельского поселения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 xml:space="preserve">1. Полномочия Главы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hAnsi="Times New Roman" w:cs="PT Astra Serif"/>
          <w:sz w:val="20"/>
          <w:szCs w:val="20"/>
        </w:rPr>
        <w:t xml:space="preserve">прекращаются досрочно в случаях, предусмотренных </w:t>
      </w:r>
      <w:hyperlink r:id="rId80" w:history="1">
        <w:r w:rsidRPr="004120EF">
          <w:rPr>
            <w:rFonts w:ascii="Times New Roman" w:hAnsi="Times New Roman" w:cs="PT Astra Serif"/>
            <w:sz w:val="20"/>
            <w:szCs w:val="20"/>
          </w:rPr>
          <w:t>частью 1 статьи 30</w:t>
        </w:r>
      </w:hyperlink>
      <w:r w:rsidRPr="004120EF">
        <w:rPr>
          <w:sz w:val="20"/>
          <w:szCs w:val="20"/>
        </w:rPr>
        <w:t xml:space="preserve">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Федерального закона № 33-ФЗ</w:t>
      </w:r>
      <w:r w:rsidRPr="004120EF">
        <w:rPr>
          <w:rFonts w:ascii="Times New Roman" w:hAnsi="Times New Roman" w:cs="PT Astra Serif"/>
          <w:sz w:val="20"/>
          <w:szCs w:val="20"/>
        </w:rPr>
        <w:t>, а также в следующих случаях: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>1) утрата доверия Президента Российской Федерации;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>2) удаление в отставку;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lastRenderedPageBreak/>
        <w:t>3) отрешение от должности;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>4) установленная в судебном порядке стойкая неспособность по состоянию здоровья осуществлять полномочия главы муниципального образования;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 xml:space="preserve">5) преобразование муниципального образования, осуществляемое в соответствии с </w:t>
      </w:r>
      <w:hyperlink r:id="rId81" w:history="1">
        <w:r w:rsidRPr="004120EF">
          <w:rPr>
            <w:rFonts w:ascii="Times New Roman" w:hAnsi="Times New Roman" w:cs="PT Astra Serif"/>
            <w:sz w:val="20"/>
            <w:szCs w:val="20"/>
          </w:rPr>
          <w:t>частями 6</w:t>
        </w:r>
      </w:hyperlink>
      <w:r w:rsidRPr="004120EF">
        <w:rPr>
          <w:rFonts w:ascii="Times New Roman" w:hAnsi="Times New Roman" w:cs="PT Astra Serif"/>
          <w:sz w:val="20"/>
          <w:szCs w:val="20"/>
        </w:rPr>
        <w:t xml:space="preserve"> и </w:t>
      </w:r>
      <w:hyperlink r:id="rId82" w:history="1">
        <w:r w:rsidRPr="004120EF">
          <w:rPr>
            <w:rFonts w:ascii="Times New Roman" w:hAnsi="Times New Roman" w:cs="PT Astra Serif"/>
            <w:sz w:val="20"/>
            <w:szCs w:val="20"/>
          </w:rPr>
          <w:t>7 статьи 12</w:t>
        </w:r>
      </w:hyperlink>
      <w:r w:rsidRPr="004120EF">
        <w:rPr>
          <w:sz w:val="20"/>
          <w:szCs w:val="20"/>
        </w:rPr>
        <w:t xml:space="preserve">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Федерального закона № 33-ФЗ</w:t>
      </w:r>
      <w:r w:rsidRPr="004120EF">
        <w:rPr>
          <w:rFonts w:ascii="Times New Roman" w:hAnsi="Times New Roman" w:cs="PT Astra Serif"/>
          <w:sz w:val="20"/>
          <w:szCs w:val="20"/>
        </w:rPr>
        <w:t>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>6) увеличение численности избирателей муниципального образования более чем на 25 процентов;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>7)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PT Astra Serif"/>
          <w:i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proofErr w:type="gramStart"/>
      <w:r w:rsidRPr="004120EF">
        <w:rPr>
          <w:rFonts w:ascii="Times New Roman" w:eastAsia="Calibri" w:hAnsi="Times New Roman"/>
          <w:iCs/>
          <w:sz w:val="20"/>
          <w:szCs w:val="20"/>
        </w:rPr>
        <w:t xml:space="preserve">В случае досрочного прекращения полномочий Главы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eastAsia="Calibri" w:hAnsi="Times New Roman"/>
          <w:iCs/>
          <w:sz w:val="20"/>
          <w:szCs w:val="20"/>
        </w:rPr>
        <w:t xml:space="preserve">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десяти дней назначает временно исполняющего полномочия Главы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eastAsia="Calibri" w:hAnsi="Times New Roman"/>
          <w:iCs/>
          <w:sz w:val="20"/>
          <w:szCs w:val="20"/>
        </w:rPr>
        <w:t>из</w:t>
      </w:r>
      <w:r w:rsidRPr="004120EF">
        <w:rPr>
          <w:rFonts w:ascii="Times New Roman" w:eastAsia="Calibri" w:hAnsi="Times New Roman" w:cs="PT Astra Serif"/>
          <w:iCs/>
          <w:sz w:val="20"/>
          <w:szCs w:val="20"/>
        </w:rPr>
        <w:t xml:space="preserve"> числа лиц, которые на день назначения не имеют в соответствии с законодательством об основных гарантиях</w:t>
      </w:r>
      <w:proofErr w:type="gramEnd"/>
      <w:r w:rsidRPr="004120EF">
        <w:rPr>
          <w:rFonts w:ascii="Times New Roman" w:eastAsia="Calibri" w:hAnsi="Times New Roman" w:cs="PT Astra Serif"/>
          <w:iCs/>
          <w:sz w:val="20"/>
          <w:szCs w:val="20"/>
        </w:rPr>
        <w:t xml:space="preserve"> избирательных прав и права на участие в референдуме граждан Российской Федерации ограничений пассивного избирательного права, на срок до дня избрания Главы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eastAsia="Calibri" w:hAnsi="Times New Roman" w:cs="PT Astra Serif"/>
          <w:iCs/>
          <w:sz w:val="20"/>
          <w:szCs w:val="20"/>
        </w:rPr>
        <w:t>в установленном порядке и вступления его в должность.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eastAsia="Calibri" w:hAnsi="Times New Roman"/>
          <w:sz w:val="20"/>
          <w:szCs w:val="20"/>
        </w:rPr>
        <w:t xml:space="preserve">3. </w:t>
      </w:r>
      <w:r w:rsidRPr="004120EF">
        <w:rPr>
          <w:rFonts w:ascii="Times New Roman" w:hAnsi="Times New Roman"/>
          <w:sz w:val="20"/>
          <w:szCs w:val="20"/>
        </w:rPr>
        <w:t xml:space="preserve">В случае досрочного прекращения полномочий Главы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/>
          <w:sz w:val="20"/>
          <w:szCs w:val="20"/>
        </w:rPr>
        <w:t xml:space="preserve">, избрание Главы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поселения,</w:t>
      </w:r>
      <w:r w:rsidRPr="004120EF">
        <w:rPr>
          <w:rFonts w:ascii="Times New Roman" w:hAnsi="Times New Roman" w:cs="PT Astra Serif"/>
          <w:sz w:val="20"/>
          <w:szCs w:val="20"/>
        </w:rPr>
        <w:t xml:space="preserve"> избираемого Советом депутатов из своего состава</w:t>
      </w:r>
      <w:r w:rsidRPr="004120EF">
        <w:rPr>
          <w:rFonts w:ascii="Times New Roman" w:hAnsi="Times New Roman"/>
          <w:sz w:val="20"/>
          <w:szCs w:val="20"/>
        </w:rPr>
        <w:t xml:space="preserve">, осуществляется не позднее чем через шесть месяцев со дня такого прекращения полномочий. </w:t>
      </w:r>
      <w:r w:rsidRPr="004120EF">
        <w:rPr>
          <w:rFonts w:ascii="Times New Roman" w:eastAsia="Calibri" w:hAnsi="Times New Roman"/>
          <w:sz w:val="20"/>
          <w:szCs w:val="20"/>
        </w:rPr>
        <w:t xml:space="preserve">При этом если до истечения срока полномочий Совета депутатов осталось менее шести месяцев, избрание Главы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hAnsi="Times New Roman" w:cs="PT Astra Serif"/>
          <w:sz w:val="20"/>
          <w:szCs w:val="20"/>
        </w:rPr>
        <w:t xml:space="preserve">осуществляется на первом заседании вновь избранного Совета депутатов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4. В случае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если глава Сиалеевско-Пятинского сельского поселения, полномочия которого прекращены досрочно на основании правового акта Главы Республики Мордовия об отрешении от должности главы Сиалеевско-Пятинского сельского поселения или решения Совета депутатов Сиалеевско-Пятинского сельского поселения об удалении главы Сиалеевско-Пятинского сельского поселения в отставку, обжалует данные правовой акт или решение в судебном порядке, Совет депутатов Сиалеевско-Пятинского сельского поселения не вправе принимать решение об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избрании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главы Сиалеевско-Пятинского сельского поселения, избираемого Советом депутатов Сиалеевско-Пятинского сельского поселения из своего состава, до вступления решения суда в законную силу.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 xml:space="preserve">5. В случае досрочного прекращения полномочий главы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, возглавляющего местную администрацию, одновременно прекращаются его полномочия как главы администрации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>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29. Удаление Главы Сиалеевско-Пятинского сельского поселения в отставку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1. Совет депутатов Сиалеевско-Пятинского сельского поселения вправе удалить главу Сиалеевско-Пятинского сельского поселения в отставку по инициативе депутатов Совета депутатов Сиалеевско-Пятинского сельского поселения или по инициативе Главы Республики Мордовия.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2. Основаниями для удаления главы Сиалеевско-Пятинского сельского поселения в отставку являются: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 решения, действия (бездействие) главы муниципального образования, повлекшие (повлекшее) за собой наступление последствий, предусмотренных </w:t>
      </w:r>
      <w:hyperlink r:id="rId83" w:anchor="/document/411718599/entry/3812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пунктами 2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и </w:t>
      </w:r>
      <w:hyperlink r:id="rId84" w:anchor="/document/411718599/entry/3813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3 части 1 статьи 38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Федерального закона № 33-ФЗ;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неисполнение в течение трех и более месяцев обязанностей по решению вопросов непосредственного обеспечения жизнедеятельности населения, осуществлению полномочий, предусмотренных настоящим Федеральным законом, другими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Мордовия;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неудовлетворительная оценка деятельности главы Сиалеевско-Пятинского сельского поселения Советом депутатов Сиалеевско-Пятинского сельского поселения по результатам его ежегодного отчета перед Советом депутатов Сиалеевско-Пятинского сельского поселения, данная два раза подряд;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несоблюдение ограничений, запретов, неисполнение обязанностей, которые установлены для лиц, замещающих муниципальные должности, в соответствии с </w:t>
      </w:r>
      <w:hyperlink r:id="rId85" w:anchor="/document/411718599/entry/2805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5 статьи 28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 Федерального закона №33-ФЗ;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5) допущение главой Сиалеевско-Пятинского сельского поселения, местной администрацией, иными органами и должностными лицами местного самоуправления Сиалеевско-Пятинского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6)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систематическое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недостижение показателей эффективности деятельности органов местного самоуправления.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3. Инициатива депутатов Совета депутатов Сиалеевско-Пятинского сельского поселения об удалении главы Сиалеевско-Пятинского сельского поселения в отставку, выдвинутая не менее чем одной третью от установленной численности депутатов Совета депутатов Сиалеевско-Пятинского сельского поселения, оформляется в виде обращения, которое вносится в Совет депутатов Сиалеевско-Пятинского сельского поселения. Указанное обращение вносится вместе с проектом решения Совета депутатов Сиалеевско-Пятинского сельского поселения об удалении главы Сиалеевско-Пятинского сельского поселения в отставку. О выдвижении данной инициативы глава Сиалеевско-Пятинского сельского поселения и Глава Республики Мордовия уведомляются не позднее дня, следующего за днем внесения указанного обращения в Совет депутатов Сиалеевско-Пятинского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4. Рассмотрение инициативы депутатов Совета депутатов Сиалеевско-Пятинского сельского поселения об удалении главы Сиалеевско-Пятинского сельского поселения в отставку осуществляется с учетом мнения Главы Республики Мордовия.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5. В случае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если при рассмотрении инициативы депутатов Совета депутатов Сиалеевско-Пятинского сельского поселения об удалении главы Сиалеевско-Пятинского сельского поселения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Мордовия, и (или) решений, действий (бездействия) главы Сиалеевско-Пятинского сельского поселения, повлекших (повлекшего) наступление последствий, предусмотренных </w:t>
      </w:r>
      <w:hyperlink r:id="rId86" w:anchor="/document/411718599/entry/3812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пунктами 2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hyperlink r:id="rId87" w:anchor="/document/411718599/entry/3813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3 части 1 статьи 38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Федерального закона от 20 марта 2025 года № 33-ФЗ, решение об удалении главы Сиалеевско-Пятинского сельского поселения в отставку может быть принято только при согласии Главы Республики Мордовия.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6. Инициатива Главы Республики Мордовия об удалении главы Сиалеевско-Пятинского сельского поселения в отставку оформляется в виде обращения, которое вносится в Совет депутатов Сиалеевско-Пятинского сельского поселения вместе с проектом соответствующего решения Совета депутатов Сиалеевско-Пятинского сельского поселения. О выдвижении данной инициативы глава Сиалеевско-Пятинского сельского поселения уведомляется не позднее дня, следующего за днем внесения указанного обращения в Совет депутатов Сиалеевско-Пятинского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7. Инициатива об удалении главы Сиалеевско-Пятинского сельского поселения в отставку по основанию, предусмотренному </w:t>
      </w:r>
      <w:hyperlink r:id="rId88" w:anchor="/document/411718599/entry/2138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пунктом 6 части 3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 статьи 21 Федерального закона № 33-ФЗ, вносится в Совет депутатов Сиалеевско-Пятинского сельского поселения Главой Республики Мордовия. При этом такая инициатива может быть внесена в Совет депутатов Сиалеевско-Пятинского сельского поселения Главой Республики Мордовия не ранее чем через один год со дня вступления в должность главы Сиалеевско-Пятинского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8. Рассмотрение инициативы депутатов Совета депутатов Сиалеевско-Пятинского сельского поселения или Главы Республики Мордовия об удалении главы Сиалеевско-Пятинского сельского поселения в отставку осуществляется Советом депутатов Сиалеевско-Пятинского сельского поселения в течение одного месяца со дня внесения соответствующего обращения.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9. Решение Совета депутатов Сиалеевско-Пятинского сельского поселения об удалении главы Сиалеевско-Пятинского сельского поселения в отставку считается принятым, если за него проголосовало не менее двух третей от установленной численности депутатов Совета депутатов Сиалеевско-Пятинского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10. Решение Совета депутатов Сиалеевско-Пятинского сельского поселения об удалении главы Сиалеевско-Пятинского сельского поселения в отставку подписывается депутатом, председательствующим на заседании представительного органа муниципального образования.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11. При рассмотрении и принятии Советом депутатов Сиалеевско-Пятинского сельского поселения решения об удалении главы Сиалеевско-Пятинского сельского поселения в отставку должны быть обеспечены: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 заблаговременное получение им уведомления о дате и месте проведения соответствующего заседания, ознакомление с обращением депутатов Совета депутатов Сиалеевско-Пятинского сельского поселения или Главы Республики Мордовия и проектом решения Совета депутатов Сиалеевско-Пятинского сельского поселения об удалении главы Сиалеевско-Пятинского сельского поселения в отставку;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предоставление ему возможности дать депутатам Совета депутатов Сиалеевско-Пятинского сельского поселения объяснения по поводу обстоятельств, выдвигаемых в качестве основания для удаления в отставку.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12. Решение Совета депутатов Сиалеевско-Пятинского сельского поселения об удалении главы Сиалеевско-Пятинского сельского поселения в отставку подлежит обнародованию не позднее чем через пять дней со дня его принятия.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13. В случае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если инициатива депутатов Совета депутатов Сиалеевско-Пятинского сельского поселения или Главы Республики Мордовия об удалении главы Сиалеевско-Пятинского сельского поселения в отставку отклонена Советом депутатов Сиалеевско-Пятинского сельского поселения, вопрос об удалении главы Сиалеевско-Пятинского сельского поселения в отставку может быть вынесен на повторное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>рассмотрение Совета депутатов Сиалеевско-Пятинского сельского поселения не ранее чем через два месяца со дня проведения заседания Совета депутатов Сиалеевско-Пятинского сельского поселения, на котором рассматривался указанный вопрос.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14. Глава Сиалеевско-Пятинского сельского поселения, в отношении которого Советом депутатов Сиалеевско-Пятинского сельского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указанного решения.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sz w:val="20"/>
          <w:szCs w:val="20"/>
        </w:rPr>
        <w:t xml:space="preserve">Статья 30. Временно </w:t>
      </w:r>
      <w:proofErr w:type="gramStart"/>
      <w:r w:rsidRPr="004120EF">
        <w:rPr>
          <w:rFonts w:ascii="Times New Roman" w:eastAsia="Times New Roman" w:hAnsi="Times New Roman" w:cs="Times New Roman"/>
          <w:b/>
          <w:sz w:val="20"/>
          <w:szCs w:val="20"/>
        </w:rPr>
        <w:t>исполняющий</w:t>
      </w:r>
      <w:proofErr w:type="gramEnd"/>
      <w:r w:rsidRPr="004120EF">
        <w:rPr>
          <w:rFonts w:ascii="Times New Roman" w:eastAsia="Times New Roman" w:hAnsi="Times New Roman" w:cs="Times New Roman"/>
          <w:b/>
          <w:sz w:val="20"/>
          <w:szCs w:val="20"/>
        </w:rPr>
        <w:t xml:space="preserve"> полномочия главы Сиалеевско-Пятинского сельского поселения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1. В случае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если глава муниципального образования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заместитель главы Сиалеевско-Пятинского сельского поселения, являющийся </w:t>
      </w:r>
      <w:r w:rsidRPr="004120EF">
        <w:rPr>
          <w:rFonts w:ascii="Times New Roman" w:hAnsi="Times New Roman" w:cs="PT Astra Serif"/>
          <w:sz w:val="20"/>
          <w:szCs w:val="20"/>
        </w:rPr>
        <w:t>должностным лицом местного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 xml:space="preserve">2. Временно исполняющий полномочия главы сельского поселения в случаях, предусмотренных </w:t>
      </w:r>
      <w:hyperlink r:id="rId89" w:history="1">
        <w:r w:rsidRPr="004120EF">
          <w:rPr>
            <w:rFonts w:ascii="Times New Roman" w:hAnsi="Times New Roman" w:cs="PT Astra Serif"/>
            <w:sz w:val="20"/>
            <w:szCs w:val="20"/>
          </w:rPr>
          <w:t>частью 1</w:t>
        </w:r>
      </w:hyperlink>
      <w:r w:rsidRPr="004120EF">
        <w:rPr>
          <w:rFonts w:ascii="Times New Roman" w:hAnsi="Times New Roman" w:cs="PT Astra Serif"/>
          <w:sz w:val="20"/>
          <w:szCs w:val="20"/>
        </w:rPr>
        <w:t xml:space="preserve"> настоящей статьи, назначается на срок до дня избрания и вступления в должность главы Сиалеевско-Пятинского сельского поселения в порядке, установленном Законом Республики Мордовия от 07.11.2025 № 74-З «Об отдельных вопросах организации местного самоуправления в Республике Мордовия</w:t>
      </w:r>
      <w:proofErr w:type="gramStart"/>
      <w:r w:rsidRPr="004120EF">
        <w:rPr>
          <w:rFonts w:ascii="Times New Roman" w:hAnsi="Times New Roman" w:cs="PT Astra Serif"/>
          <w:sz w:val="20"/>
          <w:szCs w:val="20"/>
        </w:rPr>
        <w:t>»и</w:t>
      </w:r>
      <w:proofErr w:type="gramEnd"/>
      <w:r w:rsidRPr="004120EF">
        <w:rPr>
          <w:rFonts w:ascii="Times New Roman" w:hAnsi="Times New Roman" w:cs="PT Astra Serif"/>
          <w:sz w:val="20"/>
          <w:szCs w:val="20"/>
        </w:rPr>
        <w:t xml:space="preserve"> настоящим Уставом.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3. Временно исполняющий полномочия главы муниципального образования в случаях, предусмотренных </w:t>
      </w:r>
      <w:hyperlink r:id="rId90" w:anchor="/document/411718599/entry/190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6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статьи 19 и </w:t>
      </w:r>
      <w:hyperlink r:id="rId91" w:anchor="/document/411718599/entry/211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16 статьи 21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Федерального закона № 33-ФЗ, назначается Главой Республики Мордовия на срок до дня избрания главы Сиалеевско-Пятинского сельского поселения в установленном порядке и вступления его в должность.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4. Временно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исполняющий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полномочия главы муниципального образования обладает правами и обязанностями главы муниципального образования.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На временно исполняющего полномочия главы муниципального образования, назначаемого Главой Республики Мордовия в случаях, предусмотренных </w:t>
      </w:r>
      <w:hyperlink r:id="rId92" w:anchor="/document/411718599/entry/190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6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статьи 19 и </w:t>
      </w:r>
      <w:hyperlink r:id="rId93" w:anchor="/document/411718599/entry/211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16 статьи 21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 Федерального закона № 33-ФЗ, распространяются обязанности, ограничения и запреты, установленные Федеральным законом № 33-ФЗ,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коррупции.</w:t>
      </w:r>
      <w:proofErr w:type="gramEnd"/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6.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Временно исполняющий полномочия главы муниципального образования, назначаемый Главой Республики Мордовия в случаях, предусмотренных </w:t>
      </w:r>
      <w:hyperlink r:id="rId94" w:anchor="/document/411718599/entry/190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6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статьи 19 и </w:t>
      </w:r>
      <w:hyperlink r:id="rId95" w:anchor="/document/411718599/entry/211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16 статьи 21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 Федерального закона № 33-ФЗ, представляет в порядке, установленном для главы муниципального образования,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7. Временно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исполняющий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полномочия главы муниципального образования, назначаемый Главой Республики Мордовия в случаях, предусмотренных </w:t>
      </w:r>
      <w:hyperlink r:id="rId96" w:anchor="/document/411718599/entry/190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6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статьи 19 и </w:t>
      </w:r>
      <w:hyperlink r:id="rId97" w:anchor="/document/411718599/entry/211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16 статьи 21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 Федерального закона № 33-ФЗ, дополнительно представляет сведения, указанные в </w:t>
      </w:r>
      <w:hyperlink r:id="rId98" w:anchor="/document/411718599/entry/192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части 26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 статьи 19 Федерального закона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br/>
        <w:t>№33-ФЗ, в течение 15 дней со дня назначения. При этом представляются сведения о доходах, полученных от всех источников за календарный год, предшествующий году назначения, и сведения об имуществе и обязательствах имущественного характера по состоянию на день назначения.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8. Нарушение требований, установленных </w:t>
      </w:r>
      <w:hyperlink r:id="rId99" w:anchor="/document/411718599/entry/1925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частями 25 - 27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  статьи 19 Федерального закона № 33-ФЗ, является основанием для досрочного прекращения полномочий временно исполняющего полномочия главы муниципального образования, назначаемого Главой Республики Мордовия в случаях, предусмотренных </w:t>
      </w:r>
      <w:hyperlink r:id="rId100" w:anchor="/document/411718599/entry/190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6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статьи 19 и </w:t>
      </w:r>
      <w:hyperlink r:id="rId101" w:anchor="/document/411718599/entry/2116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частью 16 статьи 21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 Федерального закона № 33-ФЗ.».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31. Социальные гарантии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самоуправления, осуществляющего свои полномочия на постоянной основе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Депутату Совета депутатов Сиалеевско-Пятинского сельского поселения,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члену выборного органа местного самоуправления, выборному должностному лицу местного самоуправления, осуществляющему свои полномочия на постоянной основе, предоставляются социальные гарантии, предусмотренные Законом Республики Мордовия о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>т 15 июня 2010 г. №47-З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Мордовия».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32. Администрация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80" w:name="sub_3901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Администрация Сиалеевско-Пятинского сельского поселения (исполнительно-распорядительный орган Сиалеевско-Пятинского сельского поселения) наделяется настоящим Уставом полномочиями по решению вопросов непосредственного обеспечения жизнедеятельности населения и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>полномочиями для осуществления отдельных государственных полномочий, переданных органам местного самоуправления Сиалеевско-Пятинского сельского поселения федеральными законами и законами Республики Мордовия.</w:t>
      </w:r>
      <w:bookmarkEnd w:id="80"/>
    </w:p>
    <w:p w:rsidR="00C616CA" w:rsidRPr="004120EF" w:rsidRDefault="00C616CA" w:rsidP="00C616CA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81" w:name="sub_3902"/>
      <w:r w:rsidRPr="004120EF">
        <w:rPr>
          <w:rFonts w:ascii="Times New Roman" w:eastAsia="Times New Roman" w:hAnsi="Times New Roman" w:cs="Times New Roman"/>
          <w:sz w:val="20"/>
          <w:szCs w:val="20"/>
        </w:rPr>
        <w:t>Администрацией Сиалеевско-Пятинского сельского поселения руководит глава Сиалеевско-Пятинского сельского поселения на принципах единоначалия.</w:t>
      </w:r>
      <w:bookmarkEnd w:id="81"/>
    </w:p>
    <w:p w:rsidR="00C616CA" w:rsidRPr="004120EF" w:rsidRDefault="00C616CA" w:rsidP="00C616CA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Администрация Сиалеевско-Пятинского сельского поселения обладает правами юридического лица, является казенным учреждением.</w:t>
      </w:r>
      <w:bookmarkStart w:id="82" w:name="sub_3903"/>
      <w:bookmarkEnd w:id="82"/>
    </w:p>
    <w:p w:rsidR="00C616CA" w:rsidRPr="004120EF" w:rsidRDefault="00C616CA" w:rsidP="00C616CA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Администрация Сиалеевско-Пятинского сельского поселения имеет необходимое для обеспечения своей деятельности обособленное муниципальное имущество, учитываемое на её самостоятельном балансе, а также имеет круглую печать, другие необходимые для осуществления своей деятельности, штампы и бланки с её наименованием, счета в банках и иных кредитных учреждениях.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Администрация Сиалеевско-Пятинского сельского поселения действует от своего имени в случаях осуществления деятельности, связанной со своим обеспечением.</w:t>
      </w:r>
    </w:p>
    <w:p w:rsidR="00C616CA" w:rsidRPr="004120EF" w:rsidRDefault="00C616CA" w:rsidP="00C616CA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83" w:name="sub_3904"/>
      <w:r w:rsidRPr="004120EF">
        <w:rPr>
          <w:rFonts w:ascii="Times New Roman" w:eastAsia="Times New Roman" w:hAnsi="Times New Roman" w:cs="Times New Roman"/>
          <w:sz w:val="20"/>
          <w:szCs w:val="20"/>
        </w:rPr>
        <w:t>Структура администрации Сиалеевско-Пятинского сельского поселения утверждается Советом депутатов Сиалеевско-Пятинского сельского поселения по представлению главы Сиалеевско-Пятинского сельского поселения.</w:t>
      </w:r>
      <w:bookmarkEnd w:id="83"/>
    </w:p>
    <w:p w:rsidR="00C616CA" w:rsidRPr="004120EF" w:rsidRDefault="00C616CA" w:rsidP="00C616C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33. Полномочия администрации Сиалеевско-Пятинского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Администрация Сиалеевско-Пятинского сельского поселения: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 разрабатывает и вносит на утверждение в Совет депутатов Сиалеевско-Пятинского сельского поселения проект бюджета Сиалеевско-Пятинского сельского поселения, а также отчет о его исполнении, исполняет бюджет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готовит и вносит предложения по мероприятиям, планируемым органами государственной власти и затрагивающим интересы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3) запрашивает и получает на безвозмездной основе от организаций на территории Сиалеевско-Пятинского сельского поселения, независимо от их организационно-правовых форм и форм собственности, проекты планов и программ, связанных с образованием, развитием, преобразованием или упразднением (ликвидацией) указанных организаций, которые могут иметь социально-экономические, экологические, демографические и иные последствия для населения Сиалеевско-Пятинского сельского поселения, участвует в согласовании указанных планов и программ;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организует работу по объединению на основе договорных отношений сил и средств муниципального образования с ресурсами организаций на территории Сиалеевско-Пятинского сельского поселения для решения вопросов местного значения;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5) осуществляет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контроль за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реализацией принимаемых администрацией Сиалеевско-Пятинского сельского поселения решений, состоянием учета и отчетности в муниципальных учреждениях и организациях Сиалеевско-Пятинского сельского поселения, оказывает содействие органам государственной статистики в получении необходимых статистических данных, применяет указанную информацию в своей практической деятельности;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6) в соответствии с действующим законодательством в порядке, установленном Советом депутатов Сиалеевско-Пятинского сельского поселения, решает вопросы, связанные с владением, пользованием и распоряжением муниципальной собственностью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7) организует и осуществляет мероприятия по охране на территории Сиалеевско-Пятинского сельского поселения окружающей среды, строительству и реконструкции объектов охраны природы; сохранению и бережному использованию родников, местных природных ресурсов, участвует в обеспечении проведения обязательной экологической экспертизы всех объектов, действующих либо планируемых к созданию (строительству) на территории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8) участвует в обеспечении прав и свобод граждан, проживающих на территории Сиалеевско-Пятинского сельского поселения, в охране общественного порядка, организации противопожарной и санитарно-эпидемиологической безопасности населения;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9) участвует в обеспечении выполнения на территории Сиалеевско-Пятинского сельского поселения действующего законодательства о всеобщей воинской обязанности, призыве граждан на военную службу, проведении учебных сборов и начальной военной подготовки и военно-патриотического воспитания молодежи;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10) организует профессиональное образование и дополнительное профессиональное образование выборных должностных лиц местного самоуправления, членов выборных органов местного самоуправления, депутатов Совета депутатов Сиалеевско-Пятинского сельского поселения, муниципальных служащих и работников муниципальных учреждений Сиалеевско-Пятинского сельского поселения, организует подготовку кадров для муниципальной службы в порядке, предусмотренном законодательством Российской Федерации об образовании и законодательством Российской Федерации о муниципальной службе;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11) создает муниципальные предприятия и учреждения, осуществляет финансовое обеспечение деятельности муниципальных казенных учреждений и финансовое обеспечение выполнения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>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12)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13) разрабатывает, утверждает и реализует программы Сиалеевско-Пятинского сельского поселения в области энергосбережения и повышения энергетической эффективности, организует проведения энергетического обследования многоквартирных домов, помещения в которых составляют муниципальный жилищный фонд в границах Сиалеевско-Пятинского сельского поселения, организует и проводит иные мероприятия, предусмотренные законодательством об энергосбережении и о повышении энергетической эффективности;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14) осуществляет в Сиалеевско-Пятинского сельском поселении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15) осуществляет муниципальный контроль на территории Сиалеевско-Пятинского сельского поселения в соответствии Федеральным законом от 31 июля 2020 года </w:t>
      </w:r>
      <w:hyperlink r:id="rId102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№ 248-ФЗ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«О государственном контроле (надзоре) и муниципальном контроле в Российской Федерации»;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16) разрабатывает и утверждает схему размещения нестационарных торговых объектов на территории Сиалеевско-Пятинского сельского поселения в порядке, установленном уполномоченным органом исполнительной власти Республики Мордовия;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17) разрабатывает и реализует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18) направляет предложения по вопросам участия в профилактике терроризма, а также минимизации и (или) ликвидации последствий его проявлений в органы исполнительной власти республики Мордовия;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19) участвует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Республики Мордовия;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20) обеспечивает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 Сиалеевско-Пятинского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21) направляет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Республики Мордовия;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22) осуществляет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23) осуществляет иные полномочия, предусмотренные действующим законодательством для исполнительно-распорядительных органов поселений.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34. Контрольно-счетный орган Сиалеевско-Пятинского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1. В целях осуществления внешнего муниципального финансового контроля Совет депутатов Сиалеевско-Пятинского сельского поселения вправе образовать контрольно-счетную комиссию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Порядок организации и деятельности контрольно-счетной комиссии Сиалеевско-Пятинского сельского поселения определяется </w:t>
      </w:r>
      <w:hyperlink r:id="rId103" w:anchor="/document/12182695/entry/0" w:history="1">
        <w:r w:rsidRPr="004120EF">
          <w:rPr>
            <w:rStyle w:val="af1"/>
            <w:rFonts w:ascii="Times New Roman" w:eastAsia="Times New Roman" w:hAnsi="Times New Roman"/>
            <w:sz w:val="20"/>
            <w:szCs w:val="20"/>
          </w:rPr>
          <w:t>Федеральным законом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 от 7 февраля 2011 года № 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Федеральным законом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br/>
        <w:t>№33-ФЗ, </w:t>
      </w:r>
      <w:hyperlink r:id="rId104" w:anchor="/document/12112604/entry/0" w:history="1">
        <w:r w:rsidRPr="004120EF">
          <w:rPr>
            <w:rStyle w:val="af1"/>
            <w:rFonts w:ascii="Times New Roman" w:eastAsia="Times New Roman" w:hAnsi="Times New Roman"/>
            <w:sz w:val="20"/>
            <w:szCs w:val="20"/>
          </w:rPr>
          <w:t>Бюджетным кодексом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 Сиалеевско-Пятинского сельского поселения.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3. Совет депутатов Сиалеевско-Пятинского сельского поселения, входящий в состав Инсарского муниципального района, вправе заключать соглашения с Советом депутатов Инсарского муниципального района о передаче контрольно-счетному органу Инсарского муниципального района полномочий контрольно-счетного органа Сиалеевско-Пятинского сельского поселения по осуществлению внешнего муниципального финансового контроля.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4. Ревизионная комиссия </w:t>
      </w:r>
      <w:bookmarkStart w:id="84" w:name="_Hlk222473913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Сиалеевско-Пятинского сельского поселения </w:t>
      </w:r>
      <w:bookmarkEnd w:id="84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осуществляет следующие основные полномочия: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1) 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дств в сл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учаях, предусмотренных законодательством Российской Федерации;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2) экспертиза проектов местного бюджета, проверка и анализ обоснованности его показателей;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3) внешняя проверка годового отчета об исполнении местного бюджета;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4) проведение аудита в сфере закупок товаров, работ и услуг в соответствии с </w:t>
      </w:r>
      <w:hyperlink r:id="rId105" w:tgtFrame="Logical" w:history="1">
        <w:r w:rsidRPr="004120EF">
          <w:rPr>
            <w:rStyle w:val="af1"/>
            <w:rFonts w:ascii="Times New Roman" w:eastAsia="Times New Roman" w:hAnsi="Times New Roman"/>
            <w:bCs/>
            <w:sz w:val="20"/>
            <w:szCs w:val="20"/>
          </w:rPr>
          <w:t>Федеральным законом от 5 апреля 2013 года № 44-ФЗ</w:t>
        </w:r>
      </w:hyperlink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«О контрактной системе в сфере закупок товаров, работ, услуг для обеспечения государственных и муниципальных нужд»;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5) 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контроль за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 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9) проведение оперативного анализа исполнения и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контроля за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представительный орган муниципального образования и главе муниципального образования;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10) осуществление </w:t>
      </w:r>
      <w:proofErr w:type="gramStart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контроля за</w:t>
      </w:r>
      <w:proofErr w:type="gramEnd"/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 состоянием муниципального внутреннего и внешнего долга;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контрольно-счетного органа муниципального образования;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12) участие в пределах полномочий в мероприятиях, направленных на противодействие коррупции;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35. Муниципальная служба</w:t>
      </w:r>
    </w:p>
    <w:p w:rsidR="00C616CA" w:rsidRPr="004120EF" w:rsidRDefault="00C616CA" w:rsidP="00C616CA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C616CA" w:rsidRPr="004120EF" w:rsidRDefault="00C616CA" w:rsidP="00C616CA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 в порядке, установленном федеральными законами, законами Республики Мордовия, настоящим Уставом, муниципальными правовыми актами.</w:t>
      </w:r>
    </w:p>
    <w:p w:rsidR="00C616CA" w:rsidRPr="004120EF" w:rsidRDefault="00C616CA" w:rsidP="00C61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3.На муниципальных служащих распространяется действие трудового законодательства с особенностями, предусмотренными Федеральным законом от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2 марта 2007 года №25-ФЗ «О муниципальной службе в Российской Федерации» (далее - Федеральный закон №25-ФЗ).</w:t>
      </w:r>
    </w:p>
    <w:p w:rsidR="00C616CA" w:rsidRPr="004120EF" w:rsidRDefault="00C616CA" w:rsidP="00C61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4.Для обеспечения правовой и социальной защищенности муниципальным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служащим предоставляются гарантии в соответствии с Федеральным законом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br/>
        <w:t>№25-ФЗ, а также дополнительные гарантии в соответствии с Законами Республики Мордовия и настоящим Уставом.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4. Муниципальные правовые акты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36. Система муниципальных правовых актов</w:t>
      </w:r>
    </w:p>
    <w:p w:rsidR="00C616CA" w:rsidRPr="004120EF" w:rsidRDefault="00C616CA" w:rsidP="00C616CA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В систему муниципальных правовых актов Сиалеевско-Пятинского сельского поселения входят:</w:t>
      </w:r>
    </w:p>
    <w:p w:rsidR="00C616CA" w:rsidRPr="004120EF" w:rsidRDefault="00C616CA" w:rsidP="00C616CA">
      <w:pPr>
        <w:pStyle w:val="af"/>
        <w:ind w:left="502"/>
        <w:jc w:val="both"/>
        <w:rPr>
          <w:rFonts w:ascii="Times New Roman" w:hAnsi="Times New Roman" w:cs="PT Astra Serif"/>
        </w:rPr>
      </w:pPr>
      <w:r w:rsidRPr="004120EF">
        <w:rPr>
          <w:rFonts w:ascii="Times New Roman" w:hAnsi="Times New Roman" w:cs="PT Astra Serif"/>
        </w:rPr>
        <w:t>1) правовые акты, принятые на местном референдуме, сходе граждан;</w:t>
      </w:r>
    </w:p>
    <w:p w:rsidR="00C616CA" w:rsidRPr="004120EF" w:rsidRDefault="00C616CA" w:rsidP="00C616CA">
      <w:pPr>
        <w:pStyle w:val="af"/>
        <w:ind w:left="502"/>
        <w:jc w:val="both"/>
        <w:rPr>
          <w:rFonts w:ascii="Times New Roman" w:hAnsi="Times New Roman" w:cs="PT Astra Serif"/>
        </w:rPr>
      </w:pPr>
      <w:r w:rsidRPr="004120EF">
        <w:rPr>
          <w:rFonts w:ascii="Times New Roman" w:hAnsi="Times New Roman" w:cs="PT Astra Serif"/>
        </w:rPr>
        <w:t xml:space="preserve">2) правовые акты представительного органа </w:t>
      </w:r>
      <w:r w:rsidRPr="004120EF">
        <w:rPr>
          <w:rFonts w:ascii="Times New Roman" w:hAnsi="Times New Roman" w:cs="Times New Roman"/>
          <w:bCs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</w:rPr>
        <w:t>;</w:t>
      </w:r>
    </w:p>
    <w:p w:rsidR="00C616CA" w:rsidRPr="004120EF" w:rsidRDefault="00C616CA" w:rsidP="00C616CA">
      <w:pPr>
        <w:pStyle w:val="af"/>
        <w:ind w:left="502"/>
        <w:jc w:val="both"/>
        <w:rPr>
          <w:rFonts w:ascii="Times New Roman" w:hAnsi="Times New Roman" w:cs="PT Astra Serif"/>
        </w:rPr>
      </w:pPr>
      <w:r w:rsidRPr="004120EF">
        <w:rPr>
          <w:rFonts w:ascii="Times New Roman" w:hAnsi="Times New Roman" w:cs="PT Astra Serif"/>
        </w:rPr>
        <w:t xml:space="preserve">3) правовые акты главы </w:t>
      </w:r>
      <w:r w:rsidRPr="004120EF">
        <w:rPr>
          <w:rFonts w:ascii="Times New Roman" w:hAnsi="Times New Roman" w:cs="Times New Roman"/>
          <w:bCs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</w:rPr>
        <w:t>;</w:t>
      </w:r>
    </w:p>
    <w:p w:rsidR="00C616CA" w:rsidRPr="004120EF" w:rsidRDefault="00C616CA" w:rsidP="00C616CA">
      <w:pPr>
        <w:pStyle w:val="af"/>
        <w:ind w:left="502"/>
        <w:jc w:val="both"/>
        <w:rPr>
          <w:rFonts w:ascii="Times New Roman" w:hAnsi="Times New Roman" w:cs="PT Astra Serif"/>
        </w:rPr>
      </w:pPr>
      <w:r w:rsidRPr="004120EF">
        <w:rPr>
          <w:rFonts w:ascii="Times New Roman" w:hAnsi="Times New Roman" w:cs="PT Astra Serif"/>
        </w:rPr>
        <w:t xml:space="preserve">4) правовые акты администрации </w:t>
      </w:r>
      <w:r w:rsidRPr="004120EF">
        <w:rPr>
          <w:rFonts w:ascii="Times New Roman" w:hAnsi="Times New Roman" w:cs="Times New Roman"/>
          <w:bCs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</w:rPr>
        <w:t>;</w:t>
      </w:r>
    </w:p>
    <w:p w:rsidR="00C616CA" w:rsidRPr="004120EF" w:rsidRDefault="00C616CA" w:rsidP="00C616CA">
      <w:pPr>
        <w:pStyle w:val="af"/>
        <w:ind w:left="502"/>
        <w:jc w:val="both"/>
        <w:rPr>
          <w:rFonts w:ascii="Times New Roman" w:hAnsi="Times New Roman" w:cs="PT Astra Serif"/>
        </w:rPr>
      </w:pPr>
      <w:r w:rsidRPr="004120EF">
        <w:rPr>
          <w:rFonts w:ascii="Times New Roman" w:hAnsi="Times New Roman" w:cs="PT Astra Serif"/>
        </w:rPr>
        <w:t>5) правовые акты иных органов местного самоуправления и должностных лиц местного самоуправления, предусмотренных настоящим Уставом.</w:t>
      </w:r>
    </w:p>
    <w:p w:rsidR="00C616CA" w:rsidRPr="004120EF" w:rsidRDefault="00C616CA" w:rsidP="00C616CA">
      <w:pPr>
        <w:pStyle w:val="af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4120EF">
        <w:rPr>
          <w:rFonts w:ascii="Times New Roman" w:hAnsi="Times New Roman" w:cs="Times New Roman"/>
          <w:color w:val="000000"/>
        </w:rPr>
        <w:t xml:space="preserve">2. Настоящий Устав и оформленные в виде правовых актов решения, принятые на референдуме, </w:t>
      </w:r>
      <w:r w:rsidRPr="004120EF">
        <w:rPr>
          <w:rFonts w:ascii="Times New Roman" w:hAnsi="Times New Roman" w:cs="Times New Roman"/>
          <w:color w:val="000000"/>
        </w:rPr>
        <w:lastRenderedPageBreak/>
        <w:t xml:space="preserve">сходе граждан </w:t>
      </w:r>
      <w:r w:rsidRPr="004120EF">
        <w:rPr>
          <w:rFonts w:ascii="Times New Roman" w:hAnsi="Times New Roman" w:cs="Times New Roman"/>
          <w:bCs/>
          <w:color w:val="000000"/>
        </w:rPr>
        <w:t>Сиалеевско-Пятинского сельского поселения</w:t>
      </w:r>
      <w:r w:rsidRPr="004120EF">
        <w:rPr>
          <w:rFonts w:ascii="Times New Roman" w:hAnsi="Times New Roman" w:cs="Times New Roman"/>
          <w:color w:val="000000"/>
        </w:rPr>
        <w:t xml:space="preserve">, являются актами высшей юридической силы в системе муниципальных правовых актов </w:t>
      </w:r>
      <w:r w:rsidRPr="004120EF">
        <w:rPr>
          <w:rFonts w:ascii="Times New Roman" w:hAnsi="Times New Roman" w:cs="Times New Roman"/>
          <w:bCs/>
          <w:color w:val="000000"/>
        </w:rPr>
        <w:t>Сиалеевско-Пятинского сельского поселения</w:t>
      </w:r>
      <w:r w:rsidRPr="004120EF">
        <w:rPr>
          <w:rFonts w:ascii="Times New Roman" w:hAnsi="Times New Roman" w:cs="Times New Roman"/>
          <w:color w:val="000000"/>
        </w:rPr>
        <w:t xml:space="preserve">, имеют прямое действие и применяются на всей территории </w:t>
      </w:r>
      <w:r w:rsidRPr="004120EF">
        <w:rPr>
          <w:rFonts w:ascii="Times New Roman" w:hAnsi="Times New Roman" w:cs="Times New Roman"/>
          <w:bCs/>
          <w:color w:val="000000"/>
        </w:rPr>
        <w:t>Сиалеевско-Пятинского сельского поселения</w:t>
      </w:r>
      <w:r w:rsidRPr="004120EF">
        <w:rPr>
          <w:rFonts w:ascii="Times New Roman" w:hAnsi="Times New Roman" w:cs="Times New Roman"/>
          <w:color w:val="000000"/>
        </w:rPr>
        <w:t>.</w:t>
      </w:r>
    </w:p>
    <w:p w:rsidR="00C616CA" w:rsidRPr="004120EF" w:rsidRDefault="00C616CA" w:rsidP="00C616CA">
      <w:pPr>
        <w:pStyle w:val="af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4120EF">
        <w:rPr>
          <w:rFonts w:ascii="Times New Roman" w:hAnsi="Times New Roman" w:cs="Times New Roman"/>
          <w:color w:val="000000"/>
        </w:rPr>
        <w:t xml:space="preserve">Иные муниципальные правовые акты </w:t>
      </w:r>
      <w:r w:rsidRPr="004120EF">
        <w:rPr>
          <w:rFonts w:ascii="Times New Roman" w:hAnsi="Times New Roman" w:cs="Times New Roman"/>
          <w:bCs/>
          <w:color w:val="000000"/>
        </w:rPr>
        <w:t>Сиалеевско-Пятинского сельского поселения</w:t>
      </w:r>
      <w:r w:rsidRPr="004120EF">
        <w:rPr>
          <w:rFonts w:ascii="Times New Roman" w:hAnsi="Times New Roman" w:cs="Times New Roman"/>
          <w:color w:val="000000"/>
        </w:rPr>
        <w:t xml:space="preserve"> не должны противоречить настоящему Уставу и правовым актам, принятым на референдуме, сходе граждан </w:t>
      </w:r>
      <w:r w:rsidRPr="004120EF">
        <w:rPr>
          <w:rFonts w:ascii="Times New Roman" w:hAnsi="Times New Roman" w:cs="Times New Roman"/>
          <w:bCs/>
          <w:color w:val="000000"/>
        </w:rPr>
        <w:t>Сиалеевско-Пятинского сельского поселения</w:t>
      </w:r>
      <w:r w:rsidRPr="004120EF">
        <w:rPr>
          <w:rFonts w:ascii="Times New Roman" w:hAnsi="Times New Roman" w:cs="Times New Roman"/>
          <w:color w:val="000000"/>
        </w:rPr>
        <w:t>.</w:t>
      </w:r>
    </w:p>
    <w:p w:rsidR="00C616CA" w:rsidRPr="004120EF" w:rsidRDefault="00C616CA" w:rsidP="00C616CA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Совет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вопросам, отнесенным к его компетенции федеральными законами, законами Республики Мордовия, настоящим Уставом, принимает решения, устанавливающие правила, обязательные для исполнения на территории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решение об удалении Главы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отставку, а также решения по вопросам организации деятельности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 по иным вопросам, отнесенным к его компетенции федеральными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законами, законами Республики Мордовия, настоящим Уставом.</w:t>
      </w:r>
    </w:p>
    <w:p w:rsidR="00C616CA" w:rsidRPr="004120EF" w:rsidRDefault="00C616CA" w:rsidP="00C616CA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Глава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пределах своих полномочий, установленных настоящим Уставом и решениями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издает постановления и распоряжения по вопросам организации деятельности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616CA" w:rsidRPr="004120EF" w:rsidRDefault="00C616CA" w:rsidP="00C616CA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Глава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 пределах своих полномочий, установленных настоящим Уставом и решениями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исполняющий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полномочия председателя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издает постановления и распоряжения по вопросам организации деятельности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616CA" w:rsidRPr="004120EF" w:rsidRDefault="00C616CA" w:rsidP="00C616CA">
      <w:pPr>
        <w:pStyle w:val="af"/>
        <w:tabs>
          <w:tab w:val="left" w:pos="142"/>
        </w:tabs>
        <w:ind w:left="0" w:firstLine="720"/>
        <w:contextualSpacing w:val="0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>6. Руководители структурных подразделений администрации Сиалеевско-Пятинского сельского поселения издают приказы и распоряжения по вопросам, отнесенным к их полномочиям.</w:t>
      </w:r>
    </w:p>
    <w:p w:rsidR="00C616CA" w:rsidRPr="004120EF" w:rsidRDefault="00C616CA" w:rsidP="00C61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 7. Председатель контрольно-счетной комиссии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издает приказы и распоряжения и по вопросам организации деятельности контрольно-счетной комиссии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Статья 37. Устав Сиалеевско-Пятинского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1.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принимается Советом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Инсарского муниципального района.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4120EF">
        <w:rPr>
          <w:rFonts w:ascii="Times New Roman" w:hAnsi="Times New Roman" w:cs="PT Astra Serif"/>
          <w:sz w:val="20"/>
          <w:szCs w:val="20"/>
        </w:rPr>
        <w:t xml:space="preserve">Проект устава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, проект муниципального правового акта о внесении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hAnsi="Times New Roman" w:cs="PT Astra Serif"/>
          <w:sz w:val="20"/>
          <w:szCs w:val="20"/>
        </w:rPr>
        <w:t xml:space="preserve">не </w:t>
      </w:r>
      <w:proofErr w:type="gramStart"/>
      <w:r w:rsidRPr="004120EF">
        <w:rPr>
          <w:rFonts w:ascii="Times New Roman" w:hAnsi="Times New Roman" w:cs="PT Astra Serif"/>
          <w:sz w:val="20"/>
          <w:szCs w:val="20"/>
        </w:rPr>
        <w:t>позднее</w:t>
      </w:r>
      <w:proofErr w:type="gramEnd"/>
      <w:r w:rsidRPr="004120EF">
        <w:rPr>
          <w:rFonts w:ascii="Times New Roman" w:hAnsi="Times New Roman" w:cs="PT Astra Serif"/>
          <w:sz w:val="20"/>
          <w:szCs w:val="20"/>
        </w:rPr>
        <w:t xml:space="preserve"> чем за 30 дней до дня рассмотрения вопроса о принятии устава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, внесении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hAnsi="Times New Roman" w:cs="PT Astra Serif"/>
          <w:sz w:val="20"/>
          <w:szCs w:val="20"/>
        </w:rPr>
        <w:t xml:space="preserve">подлежат официальному опубликованию с одновременным официальным опубликованием установленного Советом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Сиалеевско-Пятинского сельского поселения </w:t>
      </w:r>
      <w:r w:rsidRPr="004120EF">
        <w:rPr>
          <w:rFonts w:ascii="Times New Roman" w:hAnsi="Times New Roman" w:cs="PT Astra Serif"/>
          <w:sz w:val="20"/>
          <w:szCs w:val="20"/>
        </w:rPr>
        <w:t>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t xml:space="preserve">3. </w:t>
      </w:r>
      <w:proofErr w:type="gramStart"/>
      <w:r w:rsidRPr="004120EF">
        <w:rPr>
          <w:rFonts w:ascii="Times New Roman" w:hAnsi="Times New Roman" w:cs="PT Astra Serif"/>
          <w:sz w:val="20"/>
          <w:szCs w:val="20"/>
        </w:rPr>
        <w:t xml:space="preserve">Не требуется официальное опубликование порядка учета предложений по проекту муниципального правового акта о внесении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, а также порядка участия граждан в его обсуждении в случае, если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 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 вносятся изменения в форме точного воспроизведения положений </w:t>
      </w:r>
      <w:hyperlink r:id="rId106" w:history="1">
        <w:r w:rsidRPr="004120EF">
          <w:rPr>
            <w:rFonts w:ascii="Times New Roman" w:hAnsi="Times New Roman" w:cs="PT Astra Serif"/>
            <w:sz w:val="20"/>
            <w:szCs w:val="20"/>
          </w:rPr>
          <w:t>Конституции</w:t>
        </w:r>
      </w:hyperlink>
      <w:r w:rsidRPr="004120EF">
        <w:rPr>
          <w:rFonts w:ascii="Times New Roman" w:hAnsi="Times New Roman" w:cs="PT Astra Serif"/>
          <w:sz w:val="20"/>
          <w:szCs w:val="20"/>
        </w:rPr>
        <w:t xml:space="preserve"> Российской Федерации, федеральных законов, конституции (устава) или законов Республики Мордовия в целях приведения данного</w:t>
      </w:r>
      <w:proofErr w:type="gramEnd"/>
      <w:r w:rsidRPr="004120EF">
        <w:rPr>
          <w:rFonts w:ascii="Times New Roman" w:hAnsi="Times New Roman" w:cs="PT Astra Serif"/>
          <w:sz w:val="20"/>
          <w:szCs w:val="20"/>
        </w:rPr>
        <w:t xml:space="preserve"> устава в соответствие с этими нормативными правовыми актами.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3.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решение Совета депутатов о внесении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принимается большинством в две трети голосов от установленной численности депутатов Совета депутатов.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4.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 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решение Совета депутатов о внесении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подлежат государственной регистрации в порядке, установленном федеральным законом.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Устав муниципального образования, муниципальный правовой акт о внесении изменений в устав муниципального образования, представленные для государственной регистрации,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Отказ в государственной регистрации устава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решения Совета депутатов о внесении изменений и дополнений в 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 сельского поселения, а также нарушение установленных сроков государственной регистрации устава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 сельского поселения, решения Совета депутатов о внесении в устав 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Сиалеевско-Пятинского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изменений и дополнений могут быть обжалованы гражданами и органами местного самоуправления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в Министерство юстиции Российской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Федерации, а так же в судебном порядке.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hAnsi="Times New Roman" w:cs="PT Astra Serif"/>
          <w:sz w:val="20"/>
          <w:szCs w:val="20"/>
        </w:rPr>
        <w:lastRenderedPageBreak/>
        <w:t xml:space="preserve">6.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 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, муниципальный правовой акт о внесении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 сельского поселения</w:t>
      </w:r>
      <w:r w:rsidRPr="004120EF">
        <w:rPr>
          <w:rFonts w:ascii="Times New Roman" w:hAnsi="Times New Roman" w:cs="PT Astra Serif"/>
          <w:sz w:val="20"/>
          <w:szCs w:val="20"/>
        </w:rPr>
        <w:t xml:space="preserve"> подлежат официальному опубликованию после их государственной регистрации и вступают в силу после их официального опубликования.</w:t>
      </w:r>
    </w:p>
    <w:p w:rsidR="00C616CA" w:rsidRPr="004120EF" w:rsidRDefault="00C616CA" w:rsidP="00C616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4120EF">
        <w:rPr>
          <w:sz w:val="20"/>
          <w:szCs w:val="20"/>
        </w:rPr>
        <w:t xml:space="preserve">7. Глава </w:t>
      </w:r>
      <w:r w:rsidRPr="004120EF">
        <w:rPr>
          <w:bCs/>
          <w:sz w:val="20"/>
          <w:szCs w:val="20"/>
        </w:rPr>
        <w:t>Сиалеевско-Пятинского</w:t>
      </w:r>
      <w:r w:rsidRPr="004120EF">
        <w:rPr>
          <w:sz w:val="20"/>
          <w:szCs w:val="20"/>
        </w:rPr>
        <w:t xml:space="preserve"> сельского поселения обязан опубликовать зарегистрированные устав </w:t>
      </w:r>
      <w:r w:rsidRPr="004120EF">
        <w:rPr>
          <w:bCs/>
          <w:sz w:val="20"/>
          <w:szCs w:val="20"/>
        </w:rPr>
        <w:t>Сиалеевско-Пятинского</w:t>
      </w:r>
      <w:r w:rsidRPr="004120EF">
        <w:rPr>
          <w:sz w:val="20"/>
          <w:szCs w:val="20"/>
        </w:rPr>
        <w:t xml:space="preserve"> сельского поселения, муниципальный правовой акт о внесении изменений и дополнений в устав </w:t>
      </w:r>
      <w:r w:rsidRPr="004120EF">
        <w:rPr>
          <w:bCs/>
          <w:sz w:val="20"/>
          <w:szCs w:val="20"/>
        </w:rPr>
        <w:t xml:space="preserve">Сиалеевско-Пятинского </w:t>
      </w:r>
      <w:r w:rsidRPr="004120EF">
        <w:rPr>
          <w:sz w:val="20"/>
          <w:szCs w:val="20"/>
        </w:rPr>
        <w:t xml:space="preserve">сельского поселения в течение семи дней со дня поступления из Управления Министерства юстиции Российской Федерации по Республике Мордовия уведомления о включении сведений об уставе </w:t>
      </w:r>
      <w:r w:rsidRPr="004120EF">
        <w:rPr>
          <w:bCs/>
          <w:sz w:val="20"/>
          <w:szCs w:val="20"/>
        </w:rPr>
        <w:t>Сиалеевско-Пятинского</w:t>
      </w:r>
      <w:r w:rsidRPr="004120EF">
        <w:rPr>
          <w:sz w:val="20"/>
          <w:szCs w:val="20"/>
        </w:rPr>
        <w:t xml:space="preserve"> сельского поселения, о муниципальном правовом </w:t>
      </w:r>
      <w:proofErr w:type="gramStart"/>
      <w:r w:rsidRPr="004120EF">
        <w:rPr>
          <w:sz w:val="20"/>
          <w:szCs w:val="20"/>
        </w:rPr>
        <w:t>акте</w:t>
      </w:r>
      <w:proofErr w:type="gramEnd"/>
      <w:r w:rsidRPr="004120EF">
        <w:rPr>
          <w:sz w:val="20"/>
          <w:szCs w:val="20"/>
        </w:rPr>
        <w:t xml:space="preserve"> о внесении изменений и дополнений в устав </w:t>
      </w:r>
      <w:r w:rsidRPr="004120EF">
        <w:rPr>
          <w:bCs/>
          <w:sz w:val="20"/>
          <w:szCs w:val="20"/>
        </w:rPr>
        <w:t>Сиалеевско-Пятинского</w:t>
      </w:r>
      <w:r w:rsidRPr="004120EF">
        <w:rPr>
          <w:sz w:val="20"/>
          <w:szCs w:val="20"/>
        </w:rPr>
        <w:t xml:space="preserve"> сельского поселения в государственный реестр уставов муниципальных образований Республики Мордовия.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8.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Изменения и дополнения, внесенные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принявшего муниципальный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правовой акт о внесении указанных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за исключением случаев, установленных Федеральным законом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№ 33-ФЗ.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9.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Приведение устава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  в соответствие с федеральным законом, законом Республики Мордовия осуществляется в установленный этими законодательными актами срок, который о</w:t>
      </w:r>
      <w:r w:rsidRPr="004120EF">
        <w:rPr>
          <w:rFonts w:ascii="Times New Roman" w:hAnsi="Times New Roman" w:cs="PT Astra Serif"/>
          <w:sz w:val="20"/>
          <w:szCs w:val="20"/>
        </w:rPr>
        <w:t>пределяется с учетом дня вступления в силу соответствующих федерального закона, закона Республики Мордовия,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</w:t>
      </w:r>
      <w:proofErr w:type="gramEnd"/>
      <w:r w:rsidRPr="004120EF">
        <w:rPr>
          <w:rFonts w:ascii="Times New Roman" w:hAnsi="Times New Roman" w:cs="PT Astra Serif"/>
          <w:sz w:val="20"/>
          <w:szCs w:val="20"/>
        </w:rPr>
        <w:t>, периодичности заседаний представительного органа муниципального образования, сроков государственной регистрации и официального опубликования такого муниципального правового акта и, как правило, не должен превышать шесть месяцев.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10.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38. Решения, принятые путем прямого волеизъявления граждан</w:t>
      </w:r>
    </w:p>
    <w:p w:rsidR="00C616CA" w:rsidRPr="004120EF" w:rsidRDefault="00C616CA" w:rsidP="00C616CA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 вопросов непосредственного обеспечения жизнедеятельности населения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непосредственно гражданами осуществляется путем прямого волеизъявления населения сельского поселения, выраженного на местном референдуме, сходе граждан.</w:t>
      </w:r>
    </w:p>
    <w:p w:rsidR="00C616CA" w:rsidRPr="004120EF" w:rsidRDefault="00C616CA" w:rsidP="00C616CA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Если для реализации решения, принятого путем прямого волеизъявления населения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в компетенцию которых входит принятие (издание) указанного акта, обязаны в течение 15 дней со дня вступления в силу решения, принятого на местном референдуме, сходе граждан, определить срок подготовки и (или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) принятия соответствующего муниципального правового акта. Указанный срок не может превышать три месяца.</w:t>
      </w:r>
    </w:p>
    <w:p w:rsidR="00C616CA" w:rsidRPr="004120EF" w:rsidRDefault="00C616CA" w:rsidP="00C616CA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является основанием для досрочного прекращения полномочий Главы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или досрочного прекращения полномочий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Статья 39. Нормативные и иные правовые акты Совета депутатов, порядок их принятия (издания)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1. К нормативным правовым актам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относятся: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1) нормативный правовой акт об утверждении устава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2) нормативный правовой акт об утверждении бюджета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3) правила благоустройства территории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нормативные правовые акты об утверждении соглашений, заключаемых между органами местного самоуправления;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5) иные нормативные правовые акты, принятые Советом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по вопросам, отнесенным к его компетенции федеральными законами, законами Республики Мордовия, уставом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2. Совет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по вопросам, отнесенным к его компетенции федеральными законами, законами Республики Мордовия, настоящим уставом, принимает: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1) решения, устанавливающие правила, обязательные для исполнения на территории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2) решение об удалении главы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в отставку;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3) решения по вопросам организации деятельности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4) решения по иным вопросам, отнесенным к его компетенции федеральными законами, законами Республики Мордовия, настоящим уставом.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proofErr w:type="gramStart"/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Проекты нормативных правовых актов Совета депутатов </w:t>
      </w:r>
      <w:r w:rsidRPr="004120E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Сиалеевско-Пятинского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сельского поселения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 Совета депутатов </w:t>
      </w:r>
      <w:r w:rsidRPr="004120E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Сиалеевско-Пятинского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сельского поселения, предусматривающие расходы, финансовое обеспечение</w:t>
      </w:r>
      <w:proofErr w:type="gramEnd"/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которых осуществляется за счет средств местного бюджета, рассматриваются Совета депутатов </w:t>
      </w:r>
      <w:r w:rsidRPr="004120E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Сиалеевско-Пятинского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сельского поселения по представлению главы </w:t>
      </w:r>
      <w:r w:rsidRPr="004120E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Сиалеевско-Пятинского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сельского поселения либо при наличии его заключения. Данное заключение представляется в Совет депутатов </w:t>
      </w:r>
      <w:r w:rsidRPr="004120E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Сиалеевско-Пятинского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сельского поселения не менее чем за 20 дней до даты рассмотрения указанного проекта нормативного правового акта.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4. Порядок принятия решений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определяется регламентом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и положением о нормативных правовых актах органов местного самоуправления и должностных лиц местного самоуправления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которые утверждаются нормативными правовыми актами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5. Решение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в том числе устанавливающее правила, обязательные для исполнения на территории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а также по вопросам организации деятельности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не может считаться принятым, если за него проголосовало менее половины от установленной численности депутатов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6. Глава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подписывает и обнародует нормативный правовой акт, принятый Советом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7. Нормативный правовой акт, принятый Советом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направляется главе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для подписания и обнародования в течение 10 дней.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8. Глава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имеет право отклонить нормативный правовой акт, принятый Советом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 В этом случае указанный нормативный правовой акт в течение 10 дней возвращается в Совет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 xml:space="preserve">Сиалеевско-Пятинского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сельского поселения с мотивированным обоснованием его отклонения либо с предложениями о внесении в него изменений и дополнений.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9. Отклоненный главой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нормативный правовой акт повторно рассматривается Советом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10.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он подлежит подписанию главой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в течение семи дней и обнародованию.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40. Подготовка муниципальных правовых актов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1. Проекты муниципальных правовых актов могут вноситься следующими субъектами правотворческой инициативы: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1) депутатами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2) Главой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3) инициативными группами граждан;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4) собранием граждан, конференцией граждан;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5) органами территориального общественного самоуправления;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6) председателем контрольно-счетной комиссии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7) прокуратурой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Инсарского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Республики Мордовия;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8) Ассоциацией «Совет муниципальных образований Республики Мордовия».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сельского поселения или должностного лица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на рассмотрение которых вносятся указанные проекты.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41. Вступление в силу муниципальных правовых актов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1.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решения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о внесении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подлежат официальному опубликованию после их государственной регистрации и вступают в силу после их официального опубликования.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Правовые акты, принятые на референдуме, сходе граждан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решения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устанавливающие правила, обязательные для исполнения на территории муниципального района, </w:t>
      </w:r>
      <w:r w:rsidRPr="004120EF">
        <w:rPr>
          <w:rFonts w:ascii="Times New Roman" w:hAnsi="Times New Roman"/>
          <w:sz w:val="20"/>
          <w:szCs w:val="20"/>
        </w:rPr>
        <w:t>постановления и распоряжения главы Сиалеевско-Пятинского сельского поселения,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постановления администрации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по вопросам непосредственного обеспечения жизнедеятельности населения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иные нормативные правовые акты органов и должностных лиц местного самоуправления, вступают в силу после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дня их официального опубликования, обнародования. Для официального опубликования, обнародования муниципальных правовых актов и соглашений дополнительно используется сетевое издание – Портал официального опубликования муниципальных правовых актов Республики Мордовия с доменным именем mpa-mordovia.ru, зарегистрированный в качестве сетевого издания (серия ЭЛ № ФС77-84523 от 29 декабря 2022 г.). В случае опубликования (размещения)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2. Правовые акты органов и должностных лиц местного самоуправления ненормативного характера вступают в силу со дня их подписания либо в иные сроки, установленные указанными правовыми актами.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3.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сельское поселение,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Официальным опубликованием муниципального правового акта или соглашения, заключенного между органом местного самоуправления, считается первая публикация его полного текста </w:t>
      </w:r>
      <w:r w:rsidRPr="004120EF">
        <w:rPr>
          <w:rFonts w:ascii="Times New Roman" w:hAnsi="Times New Roman" w:cs="Times New Roman"/>
          <w:sz w:val="20"/>
          <w:szCs w:val="20"/>
        </w:rPr>
        <w:t>в периодическом печатном издании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, распространяемой в Сиалеевско-Пятинском сельском поселении, </w:t>
      </w:r>
      <w:r w:rsidRPr="004120EF">
        <w:rPr>
          <w:rFonts w:ascii="Times New Roman" w:hAnsi="Times New Roman" w:cs="PT Astra Serif"/>
          <w:sz w:val="20"/>
          <w:szCs w:val="20"/>
        </w:rPr>
        <w:t>или первое размещение в сетевом издании.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Для официального опубликования, обнародования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Нормативные правовые акты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о налогах и сборах вступают в силу в соответствии с Налоговым кодексом Российской Федерации.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5. Официальным опубликованием муниципальных правовых актов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определённых частями 1 и 3 настоящей статьи, является первая публикация полного текста соответствующего правового акта в </w:t>
      </w:r>
      <w:r w:rsidRPr="004120E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Информационном бюллетене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 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качестве дополнительного источника официального опубликования Устава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решений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  о внесении изменений и дополнений в Устав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органы местного самоуправления используют сетевое издание – портал Минюста России »Нормативные правовые акты в Российской Федерации» с доменным именем http://pravo-mi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just.ru, http//право-минюст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ф, регистрационный номер и дата его регистрации в качестве сетевого издания – Эл № ФС77-72471 от 05.03.2018.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если при официальном опубликовании, обнародовании правового акта органа местного самоуправления были допущены ошибки, опечатки, иные неточности в сравнении с подлинником правового акта, то в десятидневный срок со дня обнаружения ошибки, опечатки, иной неточности в том же издании или в том же месте размещения должно быть опубликовано, обнародовано официальное извещение органа, принявшего правовой акт, об исправлении неточности и подлинная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редакция соответствующих положений.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Исправление ошибок, опечаток и иных неточностей в подлинниках правовых актов осуществляется исключительно путем внесения соответствующих изменений в правовой акт, в котором имеются неточности.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Статья 42. Обнародование муниципальных правовых актов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1. Под обнародованием муниципального правового акта понимаются: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1) официальное опубликование муниципального правового акта;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3) размещение муниципального правового акта на официальном сайте муниципального образования в информационно-телекоммуникационной сети «Интернет»;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lastRenderedPageBreak/>
        <w:t>4) иной предусмотренный настоящим уставом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2.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</w:t>
      </w:r>
      <w:r w:rsidRPr="004120EF">
        <w:rPr>
          <w:rFonts w:ascii="Times New Roman" w:hAnsi="Times New Roman" w:cs="Times New Roman"/>
          <w:sz w:val="20"/>
          <w:szCs w:val="20"/>
        </w:rPr>
        <w:t>в периодическом печатном издании,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распространяемой в Сиалеевско-Пятинском сельском поселении, или первое размещение в сетевом издании.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3. В случае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сетевом издании, в муниципальном образовании в соответствии с </w:t>
      </w:r>
      <w:hyperlink r:id="rId107" w:anchor="/document/194874/entry/0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Федеральным законом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 от 9 февраля 2009 года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br/>
        <w:t xml:space="preserve">№8-ФЗ «Об обеспечении доступа к информации о деятельности государственных органов и органов местного самоуправления» обеспечивается создание одного или нескольких пунктов подключения к информационно-телекоммуникационной сети «Интернет» в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местах, доступных для их использования неограниченным кругом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без использования ими дополнительных технических средств.</w:t>
      </w:r>
      <w:proofErr w:type="gramEnd"/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4.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Перечень периодических печатных изданий, сетевых изданий с указанием доменных имен соответствующих сайтов в информационно-телекоммуникационной сети «Интернет»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Сиалеевско-Пятинского сельского поселения.</w:t>
      </w:r>
      <w:proofErr w:type="gramEnd"/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5. Обнародование иных документов и информации в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случаях, если такое обнародование предусмотрено Федеральным законом № 33-ФЗ, осуществляется в порядке, предусмотренном для обнародования муниципальных правовых актов.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43. Отмена муниципальных правовых актов и приостановление их действий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Муниципальные правовые акты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– органами местного самоуправления или должностными лицами местного самоуправления, к полномочиям которых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Сиалеевско-Пятинского сельского поселения отдельных государственных полномочий, переданных им федеральными законами и законами Республики Мордовия, - уполномоченный органом государственной власти Российской Федерации (уполномоченным органом государственной власти Республики Мордовия).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 исполнении полученного предписания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Признание по решению суда закона Республики Мордовия об установлении статуса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недействующим до вступления в силу нового закона Республики Мордовия об установлении статуса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не может являться основанием для признания в судебном порядке недействующими муниципальных правовых актов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принятых до вступления решения суда в законную силу, или для отмены данных муниципальных правовых актов.</w:t>
      </w:r>
      <w:proofErr w:type="gramEnd"/>
    </w:p>
    <w:p w:rsidR="00C616CA" w:rsidRPr="004120EF" w:rsidRDefault="00C616CA" w:rsidP="00C616CA">
      <w:pPr>
        <w:pStyle w:val="af"/>
        <w:ind w:left="0" w:firstLine="709"/>
        <w:contextualSpacing w:val="0"/>
        <w:jc w:val="both"/>
        <w:rPr>
          <w:rFonts w:ascii="Times New Roman" w:hAnsi="Times New Roman" w:cs="Times New Roman"/>
          <w:color w:val="00000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ГЛАВА 5. Экономическая основа местного самоуправления </w:t>
      </w: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Сиалеевско-Пятинского </w:t>
      </w: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44. Экономическая основа местного самоуправления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Экономическую основу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составляет находящееся в муниципальной собственности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имущество, в том числе имущественные права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а также средства бюджета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Статья 45. Муниципальное имущество Сиалеевско-Пятинского сельского поселения</w:t>
      </w:r>
    </w:p>
    <w:p w:rsidR="00C616CA" w:rsidRPr="004120EF" w:rsidRDefault="00C616CA" w:rsidP="00C616CA">
      <w:pPr>
        <w:pStyle w:val="af"/>
        <w:widowControl/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color w:val="000000"/>
        </w:rPr>
      </w:pPr>
      <w:r w:rsidRPr="004120EF">
        <w:rPr>
          <w:rFonts w:ascii="Times New Roman" w:hAnsi="Times New Roman" w:cs="Times New Roman"/>
          <w:color w:val="000000"/>
        </w:rPr>
        <w:t xml:space="preserve">В собственности </w:t>
      </w:r>
      <w:r w:rsidRPr="004120EF">
        <w:rPr>
          <w:rFonts w:ascii="Times New Roman" w:hAnsi="Times New Roman" w:cs="Times New Roman"/>
          <w:bCs/>
          <w:color w:val="000000"/>
        </w:rPr>
        <w:t>Сиалеевско-Пятинского</w:t>
      </w:r>
      <w:r w:rsidRPr="004120EF">
        <w:rPr>
          <w:rFonts w:ascii="Times New Roman" w:hAnsi="Times New Roman" w:cs="Times New Roman"/>
          <w:color w:val="000000"/>
        </w:rPr>
        <w:t xml:space="preserve"> сельского поселения может находиться:</w:t>
      </w:r>
    </w:p>
    <w:p w:rsidR="00C616CA" w:rsidRPr="004120EF" w:rsidRDefault="00C616CA" w:rsidP="00C616CA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1) имущество, предназначенное для решения установленных Федеральным законом № 33-ФЗ вопросов непосредственного обеспечения жизнедеятельности населения;</w:t>
      </w:r>
    </w:p>
    <w:p w:rsidR="00C616CA" w:rsidRPr="004120EF" w:rsidRDefault="00C616CA" w:rsidP="00C616CA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Республики Мордовия;</w:t>
      </w:r>
    </w:p>
    <w:p w:rsidR="00C616CA" w:rsidRPr="004120EF" w:rsidRDefault="00C616CA" w:rsidP="00C616CA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поселения;</w:t>
      </w:r>
    </w:p>
    <w:p w:rsidR="00C616CA" w:rsidRPr="004120EF" w:rsidRDefault="00C616CA" w:rsidP="00C616CA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4) имущество, необходимое для осуществления полномочий, не отнесенных к полномочиям органов местного самоуправления по решению вопросов непосредственного обеспечения жизнедеятельности населения;</w:t>
      </w:r>
    </w:p>
    <w:p w:rsidR="00C616CA" w:rsidRPr="004120EF" w:rsidRDefault="00C616CA" w:rsidP="00C616CA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5) 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 статьей 36 Федерального закона </w:t>
      </w:r>
      <w:bookmarkStart w:id="85" w:name="_Hlk222480140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№ 33-ФЗ</w:t>
      </w:r>
      <w:bookmarkEnd w:id="85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616CA" w:rsidRPr="004120EF" w:rsidRDefault="00C616CA" w:rsidP="00C616CA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В случаях возникновения у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законодательством.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46. Владение, пользование и распоряжение муниципальным имуществом</w:t>
      </w:r>
    </w:p>
    <w:p w:rsidR="00C616CA" w:rsidRPr="004120EF" w:rsidRDefault="00C616CA" w:rsidP="00C616CA">
      <w:pPr>
        <w:pStyle w:val="af"/>
        <w:widowControl/>
        <w:numPr>
          <w:ilvl w:val="0"/>
          <w:numId w:val="44"/>
        </w:numPr>
        <w:shd w:val="clear" w:color="auto" w:fill="FFFFFF"/>
        <w:tabs>
          <w:tab w:val="left" w:pos="142"/>
          <w:tab w:val="left" w:pos="1134"/>
        </w:tabs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color w:val="22272F"/>
          <w:shd w:val="clear" w:color="auto" w:fill="FFFFFF"/>
        </w:rPr>
      </w:pPr>
      <w:r w:rsidRPr="004120EF">
        <w:rPr>
          <w:rFonts w:ascii="Times New Roman" w:hAnsi="Times New Roman" w:cs="Times New Roman"/>
          <w:color w:val="22272F"/>
          <w:shd w:val="clear" w:color="auto" w:fill="FFFFFF"/>
        </w:rPr>
        <w:t xml:space="preserve">Органы местного самоуправления </w:t>
      </w:r>
      <w:r w:rsidRPr="004120EF">
        <w:rPr>
          <w:rFonts w:ascii="Times New Roman" w:hAnsi="Times New Roman" w:cs="Times New Roman"/>
          <w:bCs/>
          <w:color w:val="22272F"/>
          <w:shd w:val="clear" w:color="auto" w:fill="FFFFFF"/>
        </w:rPr>
        <w:t>Сиалеевско-Пятинского</w:t>
      </w:r>
      <w:r w:rsidRPr="004120EF">
        <w:rPr>
          <w:rFonts w:ascii="Times New Roman" w:hAnsi="Times New Roman" w:cs="Times New Roman"/>
          <w:color w:val="22272F"/>
          <w:shd w:val="clear" w:color="auto" w:fill="FFFFFF"/>
        </w:rPr>
        <w:t xml:space="preserve"> сельского поселения от имени </w:t>
      </w:r>
      <w:r w:rsidRPr="004120EF">
        <w:rPr>
          <w:rFonts w:ascii="Times New Roman" w:hAnsi="Times New Roman" w:cs="Times New Roman"/>
          <w:bCs/>
          <w:color w:val="000000"/>
        </w:rPr>
        <w:t>Сиалеевско-Пятинского</w:t>
      </w:r>
      <w:r w:rsidRPr="004120EF"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4120EF">
        <w:rPr>
          <w:rFonts w:ascii="Times New Roman" w:hAnsi="Times New Roman" w:cs="Times New Roman"/>
          <w:color w:val="22272F"/>
          <w:shd w:val="clear" w:color="auto" w:fill="FFFFFF"/>
        </w:rPr>
        <w:t xml:space="preserve"> самостоятельно владеют, пользуются и распоряжаются муниципальным имуществом в соответствии с </w:t>
      </w:r>
      <w:hyperlink r:id="rId108" w:anchor="/document/10103000/entry/0" w:history="1">
        <w:r w:rsidRPr="004120EF">
          <w:rPr>
            <w:rFonts w:ascii="Times New Roman" w:hAnsi="Times New Roman" w:cs="Times New Roman"/>
            <w:shd w:val="clear" w:color="auto" w:fill="FFFFFF"/>
          </w:rPr>
          <w:t>Конституцией</w:t>
        </w:r>
      </w:hyperlink>
      <w:r w:rsidRPr="004120EF">
        <w:rPr>
          <w:rFonts w:ascii="Times New Roman" w:hAnsi="Times New Roman" w:cs="Times New Roman"/>
          <w:color w:val="22272F"/>
          <w:shd w:val="clear" w:color="auto" w:fill="FFFFFF"/>
        </w:rPr>
        <w:t> 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C616CA" w:rsidRPr="004120EF" w:rsidRDefault="00C616CA" w:rsidP="00C616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Органы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вправе </w:t>
      </w:r>
      <w:r w:rsidRPr="004120EF">
        <w:rPr>
          <w:rFonts w:ascii="Times New Roman" w:hAnsi="Times New Roman" w:cs="PT Astra Serif"/>
          <w:sz w:val="20"/>
          <w:szCs w:val="20"/>
        </w:rPr>
        <w:t>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лицам, органам публичной власти, в том числе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C616CA" w:rsidRPr="004120EF" w:rsidRDefault="00C616CA" w:rsidP="00C616CA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Порядок и условия приватизации муниципального имущества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определяются решениями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соответствии с федеральными законами.</w:t>
      </w:r>
    </w:p>
    <w:p w:rsidR="00C616CA" w:rsidRPr="004120EF" w:rsidRDefault="00C616CA" w:rsidP="00C616CA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Доходы от использования и приватизации муниципального имущества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поступают в бюджет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pStyle w:val="af"/>
        <w:tabs>
          <w:tab w:val="left" w:pos="142"/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  <w:color w:val="000000"/>
        </w:rPr>
      </w:pPr>
      <w:r w:rsidRPr="004120EF">
        <w:rPr>
          <w:rFonts w:ascii="Times New Roman" w:hAnsi="Times New Roman" w:cs="Times New Roman"/>
          <w:bCs/>
          <w:color w:val="000000"/>
        </w:rPr>
        <w:t>4. Сиалеевско-Пятинское</w:t>
      </w:r>
      <w:r w:rsidRPr="004120EF">
        <w:rPr>
          <w:rFonts w:ascii="Times New Roman" w:hAnsi="Times New Roman" w:cs="Times New Roman"/>
          <w:color w:val="000000"/>
        </w:rPr>
        <w:t xml:space="preserve"> сельское поселение может создавать муниципальные предприятия и учреждения, участвовать в создании хозяйственных обществ, в том числе межмуниципальных, необходимых для осуществления полномочий по решению </w:t>
      </w:r>
      <w:r w:rsidRPr="004120EF">
        <w:rPr>
          <w:rFonts w:ascii="Times New Roman" w:hAnsi="Times New Roman" w:cs="Times New Roman"/>
          <w:color w:val="22272F"/>
        </w:rPr>
        <w:t>вопросов непосредственного обеспечения жизнедеятельности населения</w:t>
      </w:r>
      <w:r w:rsidRPr="004120EF">
        <w:rPr>
          <w:rFonts w:ascii="Times New Roman" w:hAnsi="Times New Roman" w:cs="Times New Roman"/>
          <w:color w:val="000000"/>
        </w:rPr>
        <w:t>.</w:t>
      </w:r>
    </w:p>
    <w:p w:rsidR="00C616CA" w:rsidRPr="004120EF" w:rsidRDefault="00C616CA" w:rsidP="00C61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Функции и полномочия учредителя в отношении муниципальных предприятий и учреждений Сиалеевско-Пятинского сельского поселения осуществляют уполномоченные органы местного самоуправления: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1) решения о создании, реорганизации, ликвидации муниципальных предприятий принимаются администрацией Сиалеевско-Пятинского сельского поселения в порядке, установленном Советом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муниципального района;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2) решения о создании, реорганизации, ликвидации муниципальных учреждений принимаются администрацией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порядке, установленном администрацией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Администрация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определяет цели, условия и порядок деятельности муниципальных предприятий и учреждений, утверждают их уставы, назначает на должность и освобождает от должности руководителей данных предприятий и учреждений, заслушивает отчеты об их деятельности в порядке, предусмотренном настоящим Уставом.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Администрация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либо орган, осуществляющий полномочия учредителя, по согласованию с администрацией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назначает на должность и освобождает от должности руководителей муниципальных предприятий и учреждений, определяет условия оплаты их труда, не реже одного раза в год заслушивает отчеты об их деятельности, применяет к ним меры поощрения и взыскания в соответствии с трудовым законодательством и муниципальными правовыми актами.</w:t>
      </w:r>
      <w:proofErr w:type="gramEnd"/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Органы местного самоуправления от имени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субсидиарно отвечают по обязательствам муниципальных казенных учреждений и обеспечивают их исполнение в порядке, установленном федеральным законодательством.</w:t>
      </w:r>
    </w:p>
    <w:p w:rsidR="00C616CA" w:rsidRPr="004120EF" w:rsidRDefault="00C616CA" w:rsidP="00C616CA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:rsidR="00C616CA" w:rsidRPr="004120EF" w:rsidRDefault="00C616CA" w:rsidP="00C616CA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Органы местного самоуправления </w:t>
      </w:r>
      <w:r w:rsidRPr="004120E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Сиалеевско-Пятинского </w:t>
      </w:r>
      <w:r w:rsidRPr="004120EF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сельского поселения </w:t>
      </w:r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>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Республики Мордовия, в случаях, порядке и на условиях, которые установлены </w:t>
      </w:r>
      <w:hyperlink r:id="rId109" w:anchor="/document/185656/entry/2" w:history="1">
        <w:r w:rsidRPr="004120EF">
          <w:rPr>
            <w:rFonts w:ascii="Times New Roman" w:hAnsi="Times New Roman" w:cs="Times New Roman"/>
            <w:sz w:val="20"/>
            <w:szCs w:val="20"/>
            <w:shd w:val="clear" w:color="auto" w:fill="FFFFFF"/>
          </w:rPr>
          <w:t>законодательством</w:t>
        </w:r>
      </w:hyperlink>
      <w:r w:rsidRPr="004120EF">
        <w:rPr>
          <w:rFonts w:ascii="Times New Roman" w:hAnsi="Times New Roman" w:cs="Times New Roman"/>
          <w:sz w:val="20"/>
          <w:szCs w:val="20"/>
          <w:shd w:val="clear" w:color="auto" w:fill="FFFFFF"/>
        </w:rPr>
        <w:t> Российской Федерации об электроэнергетике.</w:t>
      </w:r>
    </w:p>
    <w:p w:rsidR="00C616CA" w:rsidRPr="004120EF" w:rsidRDefault="00C616CA" w:rsidP="00C616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47. Бюджет 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Сиалеевско-Пятинское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сельское поселение имеет собственный бюджет, утверждаемый решением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Составление и рассмотрение проекта бюджета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(далее – местный бюджет), утверждение и исполнение местного бюджета, осуществление 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контроля за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его исполнением, составление и утверждение отчета об исполнении местного бюджета осуществляются органами местного самоуправления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самостоятельно с соблюдением требований, установленных Бюджетным кодексом Российской Федерации.</w:t>
      </w:r>
    </w:p>
    <w:p w:rsidR="00C616CA" w:rsidRPr="004120EF" w:rsidRDefault="00C616CA" w:rsidP="00C616CA">
      <w:pPr>
        <w:pStyle w:val="af"/>
        <w:ind w:left="0" w:firstLine="709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 xml:space="preserve">3. Бюджетные полномочия </w:t>
      </w:r>
      <w:r w:rsidRPr="004120EF">
        <w:rPr>
          <w:rFonts w:ascii="Times New Roman" w:hAnsi="Times New Roman" w:cs="Times New Roman"/>
          <w:bCs/>
        </w:rPr>
        <w:t>Сиалеевско-Пятинского</w:t>
      </w:r>
      <w:r w:rsidRPr="004120EF">
        <w:rPr>
          <w:rFonts w:ascii="Times New Roman" w:hAnsi="Times New Roman" w:cs="Times New Roman"/>
        </w:rPr>
        <w:t xml:space="preserve"> сельского поселения, </w:t>
      </w:r>
      <w:r w:rsidRPr="004120EF">
        <w:rPr>
          <w:rFonts w:ascii="Times New Roman" w:hAnsi="Times New Roman" w:cs="PT Astra Serif"/>
        </w:rPr>
        <w:t xml:space="preserve">органов местного самоуправления и должностных лиц местного самоуправления </w:t>
      </w:r>
      <w:r w:rsidRPr="004120EF">
        <w:rPr>
          <w:rFonts w:ascii="Times New Roman" w:hAnsi="Times New Roman" w:cs="Times New Roman"/>
          <w:bCs/>
        </w:rPr>
        <w:t>Сиалеевско-Пятинского</w:t>
      </w:r>
      <w:r w:rsidRPr="004120EF">
        <w:rPr>
          <w:rFonts w:ascii="Times New Roman" w:hAnsi="Times New Roman" w:cs="Times New Roman"/>
        </w:rPr>
        <w:t xml:space="preserve"> сельского поселения устанавливаются Бюджетным кодексом Российской Федерации.</w:t>
      </w:r>
    </w:p>
    <w:p w:rsidR="00C616CA" w:rsidRPr="004120EF" w:rsidRDefault="00C616CA" w:rsidP="00C616CA">
      <w:pPr>
        <w:pStyle w:val="af"/>
        <w:ind w:left="0" w:firstLine="709"/>
        <w:jc w:val="both"/>
        <w:rPr>
          <w:rFonts w:ascii="Times New Roman" w:hAnsi="Times New Roman" w:cs="Times New Roman"/>
        </w:rPr>
      </w:pPr>
      <w:r w:rsidRPr="004120EF">
        <w:rPr>
          <w:rFonts w:ascii="Times New Roman" w:hAnsi="Times New Roman" w:cs="Times New Roman"/>
        </w:rPr>
        <w:t xml:space="preserve">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 </w:t>
      </w:r>
      <w:r w:rsidRPr="004120EF">
        <w:rPr>
          <w:rFonts w:ascii="Times New Roman" w:hAnsi="Times New Roman" w:cs="Times New Roman"/>
          <w:bCs/>
        </w:rPr>
        <w:t>Сиалеевско-Пятинского</w:t>
      </w:r>
      <w:r w:rsidRPr="004120EF">
        <w:rPr>
          <w:rFonts w:ascii="Times New Roman" w:hAnsi="Times New Roman" w:cs="Times New Roman"/>
        </w:rPr>
        <w:t xml:space="preserve"> сельского поселения,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48. Порядок формирования, утверждения и исполнения местного бюджета</w:t>
      </w:r>
    </w:p>
    <w:p w:rsidR="00C616CA" w:rsidRPr="004120EF" w:rsidRDefault="00C616CA" w:rsidP="00C616CA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Проект местного бюджета разрабатывается и утверждается в форме решения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Проект местного бюджета составляется и утверждается сроком на один год (на очередной финансовый год) или сроком на три года (очередной финансовый год и плановый период) в соответствии с решением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Проект местного бюджета составляется в порядке, установленном администрацией Сиалеевско-Пятинского сельского поселения в соответствии с Бюджетным кодексом Российской Федерации и принимаемыми с соблюдением его требований решениями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если проект местного бюджета составляется и утверждается на очередной финансовый год, администрация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разрабатывает и утверждает среднесрочный финансовый план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Администрация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вносит проект решения о местном бюджете на рассмотрение в Совет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сроки, установленные решением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Одновременно с проектом местного бюджета в Совет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представляются документы и материалы в соответствии со статьей 184.2 </w:t>
      </w:r>
      <w:hyperlink r:id="rId110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Бюджетного кодекса Российской Федерации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616CA" w:rsidRPr="004120EF" w:rsidRDefault="00C616CA" w:rsidP="00C616CA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Порядок рассмотрения проекта решения о местном бюджете и его утверждения определяется решением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соответствии с требованиями </w:t>
      </w:r>
      <w:hyperlink r:id="rId111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Бюджетного кодекса Российской Федерации</w:t>
        </w:r>
      </w:hyperlink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616CA" w:rsidRPr="004120EF" w:rsidRDefault="00C616CA" w:rsidP="00C616CA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Решение о местном бюджете подлежит официальному опубликованию не позднее 10 дней после его подписания в установленном порядке.</w:t>
      </w:r>
    </w:p>
    <w:p w:rsidR="00C616CA" w:rsidRPr="004120EF" w:rsidRDefault="00C616CA" w:rsidP="00C616CA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Исполнение местного бюджета обеспечивается администрацией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</w:t>
      </w: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Исполнение местного бюджета организуется на основе сводной бюджетной росписи и кассового плана. Бюджет исполняется на основе единства кассы и подведомственности расходов.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Кассовое обслуживание исполнения местного бюджета осуществляется Федеральным казначейством в порядке, установленном нормативными правовыми актами Российской Федерации.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49. Расходы бюджета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Формирование расходов бюджета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осуществляется в соответствии с расходными обязательствами муниципальных образований, устанавливаемыми и исполняемыми органами местного самоуправления в соответствии с требованиями </w:t>
      </w:r>
      <w:hyperlink r:id="rId112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Бюджетного кодекса Российской Федерации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616CA" w:rsidRPr="004120EF" w:rsidRDefault="00C616CA" w:rsidP="00C616CA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Исполнение расходных обязательств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осуществляется за счет средств бюджета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соответствии с требованиями </w:t>
      </w:r>
      <w:hyperlink r:id="rId113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Бюджетного кодекса Российской Федерации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50. Закупки для обеспечения муниципальных нужд</w:t>
      </w:r>
    </w:p>
    <w:p w:rsidR="00C616CA" w:rsidRPr="004120EF" w:rsidRDefault="00C616CA" w:rsidP="00C616CA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C616CA" w:rsidRPr="004120EF" w:rsidRDefault="00C616CA" w:rsidP="00C616CA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Закупки товаров, работ, услуг для обеспечения муниципальных нужд осуществляются за счет средств местного бюджета.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51. Доходы бюджета Сиалеевско-Пятинского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Формирование доходов местного бюджета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Статья </w:t>
      </w:r>
      <w:r w:rsidRPr="004120EF">
        <w:rPr>
          <w:rFonts w:ascii="Times New Roman" w:eastAsia="Times New Roman" w:hAnsi="Times New Roman" w:cs="Times New Roman"/>
          <w:b/>
          <w:bCs/>
          <w:sz w:val="20"/>
          <w:szCs w:val="20"/>
        </w:rPr>
        <w:t>52.</w:t>
      </w: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Средства самообложения граждан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 Под средствами самообложения граждан понимаются разовые платежи граждан, осуществляемые для решения конкретных </w:t>
      </w:r>
      <w:r w:rsidRPr="004120EF">
        <w:rPr>
          <w:rFonts w:ascii="Times New Roman" w:eastAsia="Times New Roman" w:hAnsi="Times New Roman" w:cs="Times New Roman"/>
          <w:color w:val="22272F"/>
          <w:sz w:val="20"/>
          <w:szCs w:val="20"/>
        </w:rPr>
        <w:t>вопросов непосредственного обеспечения жизнедеятельности населения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Размер платежей в порядке самообложения граждан устанавливается в абсолютной величине равным для всех жителей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(населенного пункта (либо части его территории), входящего в состав Сиалеевско-Пятинского сельского поселения), за исключением отдельных категорий граждан, численность которых не может превышать 30 процентов от общего числа жителей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(населенного пункта (либо части его территории), входящего в состав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 для которых размер платежей может быть уменьшен.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86" w:name="dst777"/>
      <w:bookmarkEnd w:id="86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Вопросы введения и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использования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указанных в части 1 настоящей статьи разовых платежей граждан решаются на местном референдуме, а в случаях, предусмотренных пунктами 1 и 2 части 1 статьи 12 настоящего Устава, на сходе граждан.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53. Финансовое и иное обеспечение реализации инициативных проектов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Источником финансового обеспечения реализации инициативных проектов, предусмотренных статьей 14 данного Устава,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формируемых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том числе с учетом объемов инициативных платежей и (или) межбюджетных трансфертов из бюджета субъекта 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>соответствии с </w:t>
      </w:r>
      <w:hyperlink r:id="rId114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Бюджетным кодексом Российской Федерации</w:t>
        </w:r>
      </w:hyperlink>
      <w:r w:rsidRPr="004120EF">
        <w:rPr>
          <w:rFonts w:ascii="Times New Roman" w:eastAsia="Times New Roman" w:hAnsi="Times New Roman" w:cs="Times New Roman"/>
          <w:sz w:val="20"/>
          <w:szCs w:val="20"/>
        </w:rPr>
        <w:t> в местный бюджет в целях реализации конкретных инициативных проектов.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>3. В случае</w:t>
      </w:r>
      <w:proofErr w:type="gramStart"/>
      <w:r w:rsidRPr="004120E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если инициативный проект не был реализован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 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решением Совета депутатов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54. Муниципальные заимствования и муниципальные гарантии</w:t>
      </w:r>
    </w:p>
    <w:p w:rsidR="00C616CA" w:rsidRPr="004120EF" w:rsidRDefault="00C616CA" w:rsidP="00C616CA">
      <w:pPr>
        <w:numPr>
          <w:ilvl w:val="0"/>
          <w:numId w:val="38"/>
        </w:numPr>
        <w:tabs>
          <w:tab w:val="clear" w:pos="786"/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Сиалеевско-Пятинское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сельское поселение вправе осуществлять муниципальные заимствования, в том числе путем выпуска муниципальных ценных бумаг, в соответствии с Бюджетным кодексом Российской Федерации и настоящим Уставом.</w:t>
      </w:r>
    </w:p>
    <w:p w:rsidR="00C616CA" w:rsidRPr="004120EF" w:rsidRDefault="00C616CA" w:rsidP="00C616CA">
      <w:pPr>
        <w:numPr>
          <w:ilvl w:val="0"/>
          <w:numId w:val="38"/>
        </w:numPr>
        <w:tabs>
          <w:tab w:val="clear" w:pos="786"/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имени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(займов) принадлежит администрации Сиалеевско-Пятинского сельского поселения.</w:t>
      </w:r>
    </w:p>
    <w:p w:rsidR="00C616CA" w:rsidRPr="004120EF" w:rsidRDefault="00C616CA" w:rsidP="00C616CA">
      <w:pPr>
        <w:numPr>
          <w:ilvl w:val="0"/>
          <w:numId w:val="38"/>
        </w:numPr>
        <w:tabs>
          <w:tab w:val="clear" w:pos="786"/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От имени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муниципальные гарантии предоставляются администрацией Сиалеевско-Пятинского сельского поселения в пределах общей суммы предоставляемых гарантий, указанной в решении Совета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о бюджете на очередной финансовый год (очередной финансовый год и плановый период), в соответствии с требованиями </w:t>
      </w:r>
      <w:hyperlink r:id="rId115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Бюджетного кодекса Российской Федерации</w:t>
        </w:r>
      </w:hyperlink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и в порядке, установленном муниципальными правовыми актами.</w:t>
      </w:r>
      <w:proofErr w:type="gramEnd"/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Статья 55. Порядок </w:t>
      </w:r>
      <w:proofErr w:type="gramStart"/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контроля за</w:t>
      </w:r>
      <w:proofErr w:type="gramEnd"/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исполнением местного бюджета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Муниципальный финансовый контроль подразделяется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внешний и внутренний, предварительный и последующий.</w:t>
      </w:r>
    </w:p>
    <w:p w:rsidR="00C616CA" w:rsidRPr="004120EF" w:rsidRDefault="00C616CA" w:rsidP="00C616CA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</w:t>
      </w:r>
      <w:r w:rsidRPr="004120EF">
        <w:rPr>
          <w:rFonts w:ascii="Times New Roman" w:eastAsia="Times New Roman" w:hAnsi="Times New Roman" w:cs="Times New Roman"/>
          <w:bCs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поселения.</w:t>
      </w:r>
    </w:p>
    <w:p w:rsidR="00C616CA" w:rsidRPr="004120EF" w:rsidRDefault="00C616CA" w:rsidP="00C616CA">
      <w:pPr>
        <w:pStyle w:val="af"/>
        <w:widowControl/>
        <w:numPr>
          <w:ilvl w:val="0"/>
          <w:numId w:val="40"/>
        </w:numPr>
        <w:ind w:left="0" w:firstLine="709"/>
        <w:jc w:val="both"/>
        <w:rPr>
          <w:rFonts w:ascii="Times New Roman" w:hAnsi="Times New Roman" w:cs="PT Astra Serif"/>
        </w:rPr>
      </w:pPr>
      <w:r w:rsidRPr="004120EF">
        <w:rPr>
          <w:rFonts w:ascii="Times New Roman" w:hAnsi="Times New Roman" w:cs="Times New Roman"/>
        </w:rPr>
        <w:t>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Федерации,</w:t>
      </w:r>
      <w:r w:rsidRPr="004120EF">
        <w:rPr>
          <w:rFonts w:ascii="Times New Roman" w:hAnsi="Times New Roman" w:cs="PT Astra Serif"/>
        </w:rPr>
        <w:t xml:space="preserve"> если иное не предусмотрено </w:t>
      </w:r>
      <w:hyperlink r:id="rId116" w:history="1">
        <w:r w:rsidRPr="004120EF">
          <w:rPr>
            <w:rFonts w:ascii="Times New Roman" w:hAnsi="Times New Roman" w:cs="PT Astra Serif"/>
          </w:rPr>
          <w:t>статьей 267.1</w:t>
        </w:r>
      </w:hyperlink>
      <w:r w:rsidRPr="004120EF">
        <w:rPr>
          <w:rFonts w:ascii="Times New Roman" w:hAnsi="Times New Roman" w:cs="PT Astra Serif"/>
        </w:rPr>
        <w:t xml:space="preserve"> Бюджетного кодекса.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Органы внутреннего муниципального финансового контроля могут издавать ведомственные правовые акты (стандарты), обеспечивающие осуществление полномочий по внутреннему муниципальному финансовому контролю, в случаях, предусмотренных федеральными стандартами внутреннего муниципального финансового контроля.</w:t>
      </w:r>
    </w:p>
    <w:p w:rsidR="00C616CA" w:rsidRPr="004120EF" w:rsidRDefault="00C616CA" w:rsidP="00C616C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Предварительный контроль осуществляется в целях предупреждения и пресечения бюджетных нарушений в процессе исполнения местного бюджета.</w:t>
      </w:r>
    </w:p>
    <w:p w:rsidR="00C616CA" w:rsidRPr="004120EF" w:rsidRDefault="00C616CA" w:rsidP="00C616C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Последующий контроль осуществляется по результатам исполнения местного бюджета в целях установления законности его исполнения, достоверности учета и отчетности.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56. Представление, рассмотрение и утверждение годового отчета об исполнении местного бюджета Советом депутатов Сиалеевско-Пятинского сельского поселения</w:t>
      </w:r>
    </w:p>
    <w:p w:rsidR="00C616CA" w:rsidRPr="004120EF" w:rsidRDefault="00C616CA" w:rsidP="00C616CA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Порядок представления, рассмотрения и утверждения годового отчета об исполнении местного бюджета устанавливается Советом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соответствии с положениями </w:t>
      </w:r>
      <w:hyperlink r:id="rId117" w:tgtFrame="_blank" w:history="1">
        <w:r w:rsidRPr="004120EF">
          <w:rPr>
            <w:rFonts w:ascii="Times New Roman" w:eastAsia="Times New Roman" w:hAnsi="Times New Roman" w:cs="Times New Roman"/>
            <w:sz w:val="20"/>
            <w:szCs w:val="20"/>
          </w:rPr>
          <w:t>Бюджетного кодекса Российской Федерации</w:t>
        </w:r>
      </w:hyperlink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616CA" w:rsidRPr="004120EF" w:rsidRDefault="00C616CA" w:rsidP="00C616CA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Одновременно с годовым отчетом об исполнении местного бюджета представляются проект решения Совета депутатов Сиалеевско-Пятинского сельского поселения об исполнении местного бюджета, иная бюджетная отчетность об исполнении местного бюджета, иные документы, предусмотренные бюджетным законодательством Российской Федерации.</w:t>
      </w:r>
    </w:p>
    <w:p w:rsidR="00C616CA" w:rsidRPr="004120EF" w:rsidRDefault="00C616CA" w:rsidP="00C616CA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По результатам рассмотрения годового отчета об исполнении местного бюджета Совет депутатов Сиалеевско-Пятинского сельского поселения принимает решение об утверждении либо отклонении решения об исполнении местного бюджета.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случае отклонения Советом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C616CA" w:rsidRPr="004120EF" w:rsidRDefault="00C616CA" w:rsidP="00C616CA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Годовой отчет об исполнении местного бюджета представляется в Совет депутатов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не позднее 1 мая текущего года.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ГЛАВА 6. МЕЖДУНАРОДНЫЕ И ВНЕШНЕЭКОНОМИЧЕСКИЕ СВЯЗИ ОРГАНОВ МЕСТНОГО САМОУПРАВЛЕНИЯ СИАЛЕЕВСКО-ПЯТИНСКОГО СЕЛЬСКОГО ПОСЕЛЕНИЯ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57. Полномочия органов местного самоуправления Сиалеевско-Пятинского сельского поселения в сфере международных и внешнеэкономических связей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Международные и внешнеэкономические связи осуществляются органами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целях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решения вопросов непосредственного обеспечения жизнедеятельности населения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согласованию с органами государственной власти Республики Мордовия в порядке, установленном законом Республики Мордовия.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К полномочиям органов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сфере международных и внешнеэкономических связей относятся: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2) заключение соглашений об осуществлении международных и внешнеэкономических связей органов местного самоуправления Сиалеевско-Пятинского сельского поселения с органами местного самоуправления иностранных государств;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4) участие в разработке и реализации проектов международных программ межмуниципального сотрудничества;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5) 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 договорами Российской Федерации, федеральными законами, иными нормативными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правовыми актами Российской Федерации и законами Республики Мордовия.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58.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Соглашения об осуществлении международных и внешнеэкономических связей органов местного самоуправления Сиалеевско-Пятинского сельского поселения.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В целях 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решения вопросов непосредственного обеспечения жизнедеятельности населения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органы местного самоуправления Сиалеевско-Пятинского 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 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Республики Мордовия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в порядке, определяемом 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Республикой Мордовия.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осуществляется в порядке, определяемом законом Республики Мордовия, и является обязательным условием вступления таких соглашений в силу.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Подписанные соглашения об осуществлении международных и внешнеэкономических связей органов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59.</w:t>
      </w: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Информирование об осуществлении международных и внешнеэкономических связей органов местного самоуправления Сиалеевско-Пятинского сельского поселения 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Глава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сельского поселения и о результатах осуществления таких связей в предыдущем году.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Статья 60. Перечень соглашений об осуществлении международных и внешнеэкономических связей органов местного самоуправления.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Сиалеевско-Пятинское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сельское поселение формирует перечень соглашений об осуществлении международных и внешнеэкономических связей органов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в порядке, определенном высшим исполнительным органом Республики Мордовия. В такой перечень включаются все соглашения об осуществлении международных и внешнеэкономических связей органов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в том числе соглашения, утратившие силу.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Глава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включая в него соглашения, заключенные и утратившие силу в предыдущем году. В случае</w:t>
      </w:r>
      <w:proofErr w:type="gramStart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поселения, в том числе соглашения, утратившие силу.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61. Вступление в силу настоящего Устава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Настоящий Устав </w:t>
      </w:r>
      <w:r w:rsidRPr="004120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Сиалеевско-Пятинского</w:t>
      </w:r>
      <w:r w:rsidRPr="004120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сельского поселения Инсарского муниципального района Республики Мордовия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C616CA" w:rsidRPr="004120EF" w:rsidRDefault="00C616CA" w:rsidP="00C61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066BF" w:rsidRPr="008066BF" w:rsidRDefault="008066BF" w:rsidP="008066BF">
      <w:pPr>
        <w:pStyle w:val="a5"/>
        <w:rPr>
          <w:rFonts w:ascii="Times New Roman" w:eastAsia="Times New Roman CYR" w:hAnsi="Times New Roman" w:cs="Times New Roman"/>
          <w:sz w:val="20"/>
          <w:szCs w:val="20"/>
        </w:rPr>
      </w:pPr>
    </w:p>
    <w:p w:rsidR="008066BF" w:rsidRPr="008066BF" w:rsidRDefault="008066BF" w:rsidP="008066BF">
      <w:pPr>
        <w:pStyle w:val="a5"/>
        <w:rPr>
          <w:rFonts w:ascii="Times New Roman" w:eastAsia="Times New Roman CYR" w:hAnsi="Times New Roman" w:cs="Times New Roman"/>
          <w:sz w:val="20"/>
          <w:szCs w:val="20"/>
        </w:rPr>
      </w:pPr>
    </w:p>
    <w:p w:rsidR="00496C62" w:rsidRPr="00496C62" w:rsidRDefault="00496C62" w:rsidP="00496C6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>РЕСПУБЛИКА МОРДОВИЯ</w:t>
      </w:r>
    </w:p>
    <w:p w:rsidR="00496C62" w:rsidRPr="00496C62" w:rsidRDefault="00496C62" w:rsidP="00496C6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>СОРОК СЕДЬМАЯ СЕССИЯ СОВЕТА ДЕПУТАТОВ СИАЛЕЕВСКО-ПЯТИНСКОГО СЕЛЬСКОГО ПОСЕЛЕНИЯ ИНСАРСКОГО МУНИЦИПАЛЬНОГО РАЙОНА</w:t>
      </w:r>
    </w:p>
    <w:p w:rsidR="00496C62" w:rsidRPr="00496C62" w:rsidRDefault="00496C62" w:rsidP="00496C6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>ВТОРОГО СОЗЫВА</w:t>
      </w:r>
    </w:p>
    <w:p w:rsidR="00496C62" w:rsidRPr="00496C62" w:rsidRDefault="00496C62" w:rsidP="00496C6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496C62" w:rsidRPr="00496C62" w:rsidRDefault="00496C62" w:rsidP="00496C6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>РЕШЕНИЕ</w:t>
      </w:r>
    </w:p>
    <w:p w:rsidR="00496C62" w:rsidRPr="00496C62" w:rsidRDefault="00496C62" w:rsidP="00496C6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496C62" w:rsidRPr="00496C62" w:rsidRDefault="00496C62" w:rsidP="00496C6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lastRenderedPageBreak/>
        <w:t>от 20 апреля 2026 года                                                            № 13</w:t>
      </w:r>
    </w:p>
    <w:p w:rsidR="00496C62" w:rsidRPr="00496C62" w:rsidRDefault="00496C62" w:rsidP="00496C62">
      <w:pPr>
        <w:ind w:hanging="540"/>
        <w:rPr>
          <w:rFonts w:ascii="Times New Roman" w:hAnsi="Times New Roman" w:cs="Times New Roman"/>
          <w:sz w:val="20"/>
          <w:szCs w:val="20"/>
        </w:rPr>
      </w:pPr>
    </w:p>
    <w:p w:rsidR="00496C62" w:rsidRPr="00496C62" w:rsidRDefault="00496C62" w:rsidP="00496C62">
      <w:pPr>
        <w:pStyle w:val="a5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 xml:space="preserve">О признании </w:t>
      </w:r>
      <w:proofErr w:type="gramStart"/>
      <w:r w:rsidRPr="00496C62">
        <w:rPr>
          <w:rFonts w:ascii="Times New Roman" w:hAnsi="Times New Roman" w:cs="Times New Roman"/>
          <w:sz w:val="20"/>
          <w:szCs w:val="20"/>
        </w:rPr>
        <w:t>утратившим</w:t>
      </w:r>
      <w:proofErr w:type="gramEnd"/>
      <w:r w:rsidRPr="00496C62">
        <w:rPr>
          <w:rFonts w:ascii="Times New Roman" w:hAnsi="Times New Roman" w:cs="Times New Roman"/>
          <w:sz w:val="20"/>
          <w:szCs w:val="20"/>
        </w:rPr>
        <w:t xml:space="preserve">  силу </w:t>
      </w:r>
    </w:p>
    <w:p w:rsidR="00496C62" w:rsidRPr="00496C62" w:rsidRDefault="00496C62" w:rsidP="00496C62">
      <w:pPr>
        <w:pStyle w:val="a5"/>
        <w:rPr>
          <w:rFonts w:ascii="Times New Roman" w:hAnsi="Times New Roman" w:cs="Times New Roman"/>
          <w:sz w:val="20"/>
          <w:szCs w:val="20"/>
        </w:rPr>
      </w:pPr>
      <w:bookmarkStart w:id="87" w:name="_GoBack"/>
      <w:bookmarkEnd w:id="87"/>
      <w:r w:rsidRPr="00496C62">
        <w:rPr>
          <w:rFonts w:ascii="Times New Roman" w:hAnsi="Times New Roman" w:cs="Times New Roman"/>
          <w:sz w:val="20"/>
          <w:szCs w:val="20"/>
        </w:rPr>
        <w:t>решения  Совета депутатов Сиалеевско-</w:t>
      </w:r>
    </w:p>
    <w:p w:rsidR="00496C62" w:rsidRPr="00496C62" w:rsidRDefault="00496C62" w:rsidP="00496C62">
      <w:pPr>
        <w:pStyle w:val="a5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>Пятинского сельского поселения</w:t>
      </w:r>
    </w:p>
    <w:p w:rsidR="00496C62" w:rsidRPr="00496C62" w:rsidRDefault="00496C62" w:rsidP="00496C62">
      <w:pPr>
        <w:pStyle w:val="a5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>Инсарского муниципального района</w:t>
      </w:r>
    </w:p>
    <w:p w:rsidR="00496C62" w:rsidRPr="00496C62" w:rsidRDefault="00496C62" w:rsidP="00496C62">
      <w:pPr>
        <w:pStyle w:val="a5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 xml:space="preserve">от  29 </w:t>
      </w:r>
      <w:r w:rsidRPr="00496C62">
        <w:rPr>
          <w:rStyle w:val="a8"/>
          <w:rFonts w:ascii="Times New Roman" w:hAnsi="Times New Roman" w:cs="Times New Roman"/>
          <w:i w:val="0"/>
          <w:color w:val="22272F"/>
          <w:sz w:val="20"/>
          <w:szCs w:val="20"/>
          <w:shd w:val="clear" w:color="auto" w:fill="FFFFFF"/>
        </w:rPr>
        <w:t>апреля  2021 года  № 12</w:t>
      </w:r>
    </w:p>
    <w:p w:rsidR="00496C62" w:rsidRPr="00496C62" w:rsidRDefault="00496C62" w:rsidP="00496C62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ab/>
        <w:t xml:space="preserve">Руководствуясь  Уставом  </w:t>
      </w:r>
      <w:r w:rsidRPr="00496C62">
        <w:rPr>
          <w:rFonts w:ascii="Times New Roman" w:hAnsi="Times New Roman" w:cs="Times New Roman"/>
          <w:sz w:val="20"/>
          <w:szCs w:val="20"/>
          <w:shd w:val="clear" w:color="auto" w:fill="FFFFFF"/>
        </w:rPr>
        <w:t>Сиалеевско - Пятинского сельского поселения</w:t>
      </w:r>
      <w:r w:rsidRPr="00496C62">
        <w:rPr>
          <w:rFonts w:ascii="Times New Roman" w:hAnsi="Times New Roman" w:cs="Times New Roman"/>
          <w:sz w:val="20"/>
          <w:szCs w:val="20"/>
        </w:rPr>
        <w:t xml:space="preserve"> Инсарского муниципального района Республики Мордовия, Совет депутатов </w:t>
      </w:r>
      <w:r w:rsidRPr="00496C62">
        <w:rPr>
          <w:rFonts w:ascii="Times New Roman" w:hAnsi="Times New Roman" w:cs="Times New Roman"/>
          <w:sz w:val="20"/>
          <w:szCs w:val="20"/>
          <w:shd w:val="clear" w:color="auto" w:fill="FFFFFF"/>
        </w:rPr>
        <w:t>Сиалеевско - Пятинского сельского поселения</w:t>
      </w:r>
      <w:r w:rsidRPr="00496C62">
        <w:rPr>
          <w:rFonts w:ascii="Times New Roman" w:hAnsi="Times New Roman" w:cs="Times New Roman"/>
          <w:sz w:val="20"/>
          <w:szCs w:val="20"/>
        </w:rPr>
        <w:t xml:space="preserve"> Инсарского муниципального района Республики Мордовия</w:t>
      </w:r>
    </w:p>
    <w:p w:rsidR="00496C62" w:rsidRPr="00496C62" w:rsidRDefault="00496C62" w:rsidP="00496C62">
      <w:pPr>
        <w:tabs>
          <w:tab w:val="left" w:pos="3930"/>
          <w:tab w:val="center" w:pos="5456"/>
        </w:tabs>
        <w:ind w:firstLine="708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</w:rPr>
        <w:tab/>
        <w:t xml:space="preserve">         РЕШИЛ:</w:t>
      </w:r>
    </w:p>
    <w:p w:rsidR="00496C62" w:rsidRPr="00496C62" w:rsidRDefault="00496C62" w:rsidP="00496C62">
      <w:pPr>
        <w:pStyle w:val="1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496C62">
        <w:rPr>
          <w:rFonts w:ascii="Times New Roman" w:hAnsi="Times New Roman" w:cs="Times New Roman"/>
          <w:b w:val="0"/>
          <w:sz w:val="20"/>
          <w:szCs w:val="20"/>
        </w:rPr>
        <w:t xml:space="preserve">    1. </w:t>
      </w:r>
      <w:proofErr w:type="gramStart"/>
      <w:r w:rsidRPr="00496C62">
        <w:rPr>
          <w:rFonts w:ascii="Times New Roman" w:hAnsi="Times New Roman" w:cs="Times New Roman"/>
          <w:b w:val="0"/>
          <w:sz w:val="20"/>
          <w:szCs w:val="20"/>
        </w:rPr>
        <w:t xml:space="preserve">Признать утратившим силу </w:t>
      </w:r>
      <w:r w:rsidRPr="00496C62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решение Совета депутатов Сиалеевско - Пятинского сельского поселения Инсарского муниципального района Республики Мордовия от 29 апреля 2021 года  № 12</w:t>
      </w:r>
      <w:r w:rsidRPr="00496C62">
        <w:rPr>
          <w:rFonts w:ascii="Times New Roman" w:hAnsi="Times New Roman" w:cs="Times New Roman"/>
          <w:b w:val="0"/>
          <w:sz w:val="20"/>
          <w:szCs w:val="20"/>
        </w:rPr>
        <w:t xml:space="preserve"> «</w:t>
      </w:r>
      <w:r w:rsidRPr="00496C62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Об   </w:t>
      </w:r>
      <w:r w:rsidRPr="00496C62">
        <w:rPr>
          <w:rFonts w:ascii="Times New Roman" w:hAnsi="Times New Roman" w:cs="Times New Roman"/>
          <w:b w:val="0"/>
          <w:sz w:val="20"/>
          <w:szCs w:val="20"/>
        </w:rPr>
        <w:t>утверждении Порядка размещения сведений о доходах, расходах, об имуществе и обязательствах имущественного характера  отдельных категорий лиц и членов их семей на официальном сайте органов местного самоуправления и предоставление этих сведений средствам массовой информации для опубликования».</w:t>
      </w:r>
      <w:proofErr w:type="gramEnd"/>
    </w:p>
    <w:p w:rsidR="00496C62" w:rsidRPr="00496C62" w:rsidRDefault="00496C62" w:rsidP="00496C62">
      <w:pPr>
        <w:suppressAutoHyphens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6C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2. Настоящее решение вступает в законную силу после дня его </w:t>
      </w:r>
      <w:hyperlink r:id="rId118" w:anchor="/document/400802962/entry/0" w:history="1">
        <w:r w:rsidRPr="00496C62">
          <w:rPr>
            <w:rStyle w:val="af1"/>
            <w:rFonts w:ascii="Times New Roman" w:hAnsi="Times New Roman"/>
            <w:sz w:val="20"/>
            <w:szCs w:val="20"/>
            <w:shd w:val="clear" w:color="auto" w:fill="FFFFFF"/>
          </w:rPr>
          <w:t>официального опубликования</w:t>
        </w:r>
      </w:hyperlink>
      <w:r w:rsidRPr="00496C6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496C62" w:rsidRPr="00496C62" w:rsidRDefault="00496C62" w:rsidP="00496C62">
      <w:pPr>
        <w:pStyle w:val="ad"/>
        <w:rPr>
          <w:sz w:val="20"/>
          <w:szCs w:val="20"/>
        </w:rPr>
      </w:pPr>
      <w:r w:rsidRPr="00496C62">
        <w:rPr>
          <w:sz w:val="20"/>
          <w:szCs w:val="20"/>
        </w:rPr>
        <w:t xml:space="preserve">Глава Сиалеевско-Пятинского </w:t>
      </w:r>
    </w:p>
    <w:p w:rsidR="00496C62" w:rsidRPr="00496C62" w:rsidRDefault="00496C62" w:rsidP="00496C62">
      <w:pPr>
        <w:pStyle w:val="ad"/>
        <w:rPr>
          <w:sz w:val="20"/>
          <w:szCs w:val="20"/>
        </w:rPr>
      </w:pPr>
      <w:r w:rsidRPr="00496C62">
        <w:rPr>
          <w:sz w:val="20"/>
          <w:szCs w:val="20"/>
        </w:rPr>
        <w:t>сельского поселения                                                              В.Д.Пиксаев</w:t>
      </w:r>
    </w:p>
    <w:p w:rsidR="00496C62" w:rsidRPr="00496C62" w:rsidRDefault="00496C62" w:rsidP="00496C62">
      <w:pPr>
        <w:pStyle w:val="ad"/>
        <w:rPr>
          <w:sz w:val="20"/>
          <w:szCs w:val="20"/>
        </w:rPr>
      </w:pPr>
    </w:p>
    <w:p w:rsidR="001D0AAB" w:rsidRPr="00B46B42" w:rsidRDefault="001D0AAB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B46B42" w:rsidRPr="00B46B42" w:rsidRDefault="00B46B42" w:rsidP="00B46B4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6B42">
        <w:rPr>
          <w:rFonts w:ascii="Times New Roman" w:hAnsi="Times New Roman" w:cs="Times New Roman"/>
          <w:b/>
          <w:sz w:val="20"/>
          <w:szCs w:val="20"/>
        </w:rPr>
        <w:t xml:space="preserve">АДМИНИСТРАЦИЯ </w:t>
      </w:r>
    </w:p>
    <w:p w:rsidR="00B46B42" w:rsidRPr="00B46B42" w:rsidRDefault="00B46B42" w:rsidP="00B46B4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6B42">
        <w:rPr>
          <w:rFonts w:ascii="Times New Roman" w:hAnsi="Times New Roman" w:cs="Times New Roman"/>
          <w:b/>
          <w:sz w:val="20"/>
          <w:szCs w:val="20"/>
        </w:rPr>
        <w:t>СИАЛЕЕВСКО-ПЯТИНСКОГО СЕЛЬСКОГО ПОСЕЛЕНИЯ</w:t>
      </w:r>
    </w:p>
    <w:p w:rsidR="00B46B42" w:rsidRPr="00B46B42" w:rsidRDefault="00B46B42" w:rsidP="00B46B4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6B42">
        <w:rPr>
          <w:rFonts w:ascii="Times New Roman" w:hAnsi="Times New Roman" w:cs="Times New Roman"/>
          <w:b/>
          <w:sz w:val="20"/>
          <w:szCs w:val="20"/>
        </w:rPr>
        <w:t xml:space="preserve"> ИНСАРСКОГО МУНИЦИПАЛЬНОГО РАЙОНА</w:t>
      </w:r>
    </w:p>
    <w:p w:rsidR="00B46B42" w:rsidRPr="00B46B42" w:rsidRDefault="00B46B42" w:rsidP="00B46B42">
      <w:pPr>
        <w:contextualSpacing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B46B42">
        <w:rPr>
          <w:rFonts w:ascii="Times New Roman" w:hAnsi="Times New Roman" w:cs="Times New Roman"/>
          <w:b/>
          <w:sz w:val="20"/>
          <w:szCs w:val="20"/>
        </w:rPr>
        <w:t>РЕСПУБЛИКИ МОРДОВИЯ</w:t>
      </w:r>
    </w:p>
    <w:p w:rsidR="00B46B42" w:rsidRPr="00B46B42" w:rsidRDefault="00B46B42" w:rsidP="00B46B42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46B42" w:rsidRPr="00B46B42" w:rsidRDefault="00B46B42" w:rsidP="00B46B4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46B42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B46B42">
        <w:rPr>
          <w:rFonts w:ascii="Times New Roman" w:hAnsi="Times New Roman" w:cs="Times New Roman"/>
          <w:b/>
          <w:sz w:val="20"/>
          <w:szCs w:val="20"/>
        </w:rPr>
        <w:t xml:space="preserve"> О С Т А Н О В Л Е Н И Е</w:t>
      </w:r>
    </w:p>
    <w:p w:rsidR="00B46B42" w:rsidRPr="00B46B42" w:rsidRDefault="00B46B42" w:rsidP="00B46B42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с. Сиалеевская Пятина</w:t>
      </w:r>
    </w:p>
    <w:p w:rsidR="00B46B42" w:rsidRPr="00B46B42" w:rsidRDefault="00B46B42" w:rsidP="00B46B42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46B42" w:rsidRPr="00B46B42" w:rsidRDefault="00B46B42" w:rsidP="00B46B42">
      <w:pPr>
        <w:contextualSpacing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от  14 апреля  2026 г.                                                                № 14</w:t>
      </w:r>
    </w:p>
    <w:p w:rsidR="00B46B42" w:rsidRDefault="00B46B42" w:rsidP="00B46B42">
      <w:pPr>
        <w:pStyle w:val="a5"/>
        <w:jc w:val="center"/>
        <w:rPr>
          <w:sz w:val="20"/>
          <w:szCs w:val="20"/>
        </w:rPr>
      </w:pPr>
      <w:r w:rsidRPr="00B46B42">
        <w:rPr>
          <w:sz w:val="20"/>
          <w:szCs w:val="20"/>
        </w:rPr>
        <w:t>О присвоении наименования элементам улично-дорожной сети Сиалеевско-Пятинского сельского поселения Инсарского муниципального района Республики Мордовия</w:t>
      </w:r>
    </w:p>
    <w:p w:rsidR="00B46B42" w:rsidRPr="00B46B42" w:rsidRDefault="00B46B42" w:rsidP="00B46B42">
      <w:pPr>
        <w:pStyle w:val="a5"/>
        <w:jc w:val="center"/>
        <w:rPr>
          <w:sz w:val="20"/>
          <w:szCs w:val="20"/>
        </w:rPr>
      </w:pPr>
    </w:p>
    <w:p w:rsidR="00B46B42" w:rsidRPr="00B46B42" w:rsidRDefault="00B46B42" w:rsidP="00B46B4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46B42">
        <w:rPr>
          <w:rFonts w:ascii="Times New Roman" w:hAnsi="Times New Roman" w:cs="Times New Roman"/>
          <w:sz w:val="20"/>
          <w:szCs w:val="20"/>
          <w:shd w:val="clear" w:color="auto" w:fill="FFFFFF"/>
        </w:rPr>
        <w:t>В соответствии с Федеральным законом от 28.12.2013 № 443-ФЗ «О федеральной информационной адресной системе», 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Правительства Российской Федерации от 22.05.2015 № 492 «</w:t>
      </w:r>
      <w:r w:rsidRPr="00B46B4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</w:t>
      </w:r>
      <w:proofErr w:type="gramEnd"/>
      <w:r w:rsidRPr="00B46B4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proofErr w:type="gramStart"/>
      <w:r w:rsidRPr="00B46B4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силу некоторых актов Правительства Российской Федерации</w:t>
      </w:r>
      <w:r w:rsidRPr="00B46B42">
        <w:rPr>
          <w:rFonts w:ascii="Times New Roman" w:hAnsi="Times New Roman" w:cs="Times New Roman"/>
          <w:sz w:val="20"/>
          <w:szCs w:val="20"/>
          <w:shd w:val="clear" w:color="auto" w:fill="FFFFFF"/>
        </w:rPr>
        <w:t>», приказом Министерства финансов Российской Федерации от 5 ноября 2015 года № 171н «</w:t>
      </w:r>
      <w:r w:rsidRPr="00B46B4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</w:t>
      </w:r>
      <w:r w:rsidRPr="00B46B42">
        <w:rPr>
          <w:rFonts w:ascii="Times New Roman" w:hAnsi="Times New Roman" w:cs="Times New Roman"/>
          <w:sz w:val="20"/>
          <w:szCs w:val="20"/>
          <w:shd w:val="clear" w:color="auto" w:fill="FFFFFF"/>
        </w:rPr>
        <w:t>»</w:t>
      </w:r>
      <w:r w:rsidRPr="00B46B42">
        <w:rPr>
          <w:rFonts w:ascii="Times New Roman" w:hAnsi="Times New Roman" w:cs="Times New Roman"/>
          <w:sz w:val="20"/>
          <w:szCs w:val="20"/>
        </w:rPr>
        <w:t xml:space="preserve">, Уставом Сиалеевско-Пятинского сельского поселения, администрация Сиалеевско-Пятинского сельского поселения </w:t>
      </w:r>
      <w:proofErr w:type="gramEnd"/>
    </w:p>
    <w:p w:rsidR="00B46B42" w:rsidRPr="00B46B42" w:rsidRDefault="00B46B42" w:rsidP="00B46B4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1. Присвоить элементам улично-дорожной сети Сиалеевско-Пятинского сельского поселения Инсарский муниципальный район следующие наименования: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Сиалеевская Пятина, улица Советская;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lastRenderedPageBreak/>
        <w:t>- Российская Федерация, Республика Мордовия, Инсарский муниципальный район, Сиалеевско-Пятинское сельское поселение, село Сиалеевская Пятина, улица Первомайская;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Сиалеевская Пятина, улица Садовая;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Сиалеевская Пятина, улица Пролетарская;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Сиалеевская Пятина, улица Коммунистическая;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Сиалеевская Пятина, улица Социалистическая;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Сиалеевская Пятина, улица Гагарина;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Кашаево, улица Ленина;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Языкова Пятина, улица Гагарина;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Языкова Пятина, улица Садовая;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Нижняя Вязера, улица Центральная;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Нижняя Вязера, улица Луговая;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Нижняя Вязера, улица Молодежная;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Нижняя Вязера, улица Заречная;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деревня Васина Поляна, улица Солнечная;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деревня Васина Поляна, улица Лесная;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Шадымо-Рыскино, улица Бибишева;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Шадымо-Рыскино, улица Садовая;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Шадымо-Рыскино, улица Школьная;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Шадымо-Рыскино, улица Гагарина;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Шадымо-Рыскино, улица Ленина;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Шадымо-Рыскино, улица Коммунистическая;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село Шадымо-Рыскино, улица Московская;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деревня Потуловка, улица Лесная;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деревня Семеновка, улица Горького;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B46B42">
        <w:rPr>
          <w:rFonts w:ascii="Times New Roman" w:hAnsi="Times New Roman" w:cs="Times New Roman"/>
          <w:sz w:val="20"/>
          <w:szCs w:val="20"/>
        </w:rPr>
        <w:t>- Российская Федерация, Республика Мордовия, Инсарский муниципальный район, Сиалеевско-Пятинское сельское поселение, деревня Семеновка, улица Ленина.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B46B42" w:rsidRPr="00B46B42" w:rsidRDefault="00B46B42" w:rsidP="00B46B42">
      <w:pPr>
        <w:pStyle w:val="a5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6B42">
        <w:rPr>
          <w:rFonts w:ascii="Times New Roman" w:hAnsi="Times New Roman" w:cs="Times New Roman"/>
          <w:sz w:val="20"/>
          <w:szCs w:val="20"/>
        </w:rPr>
        <w:t>2. Настоящее постановление</w:t>
      </w:r>
      <w:r w:rsidRPr="00B46B4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вступает в силу после его официального опубликования.</w:t>
      </w:r>
    </w:p>
    <w:p w:rsidR="00B46B42" w:rsidRPr="00B46B42" w:rsidRDefault="00B46B42" w:rsidP="00B46B42">
      <w:pPr>
        <w:pStyle w:val="a5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B46B42" w:rsidRPr="00B46B42" w:rsidRDefault="00B46B42" w:rsidP="00B46B42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46B42">
        <w:rPr>
          <w:rFonts w:ascii="Times New Roman" w:hAnsi="Times New Roman"/>
          <w:sz w:val="20"/>
          <w:szCs w:val="20"/>
        </w:rPr>
        <w:t xml:space="preserve">Глава Сиалеевско-Пятинского </w:t>
      </w:r>
    </w:p>
    <w:p w:rsidR="00B46B42" w:rsidRPr="00B46B42" w:rsidRDefault="00B46B42" w:rsidP="00B46B42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46B42">
        <w:rPr>
          <w:rFonts w:ascii="Times New Roman" w:hAnsi="Times New Roman"/>
          <w:sz w:val="20"/>
          <w:szCs w:val="20"/>
        </w:rPr>
        <w:t>сельского поселения                                                           В.Д.Пиксаев</w:t>
      </w:r>
    </w:p>
    <w:p w:rsidR="001D0AAB" w:rsidRPr="00B46B42" w:rsidRDefault="001D0AAB" w:rsidP="00A844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92A86" w:rsidRPr="002913A3" w:rsidRDefault="00192A86" w:rsidP="00192A86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</w:p>
    <w:p w:rsidR="00192A86" w:rsidRPr="002913A3" w:rsidRDefault="00192A86" w:rsidP="00192A86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192A86" w:rsidRPr="002913A3" w:rsidRDefault="00192A86" w:rsidP="00192A86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192A86" w:rsidRPr="002913A3" w:rsidRDefault="00192A86" w:rsidP="00192A8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913A3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2913A3">
        <w:rPr>
          <w:rFonts w:ascii="Times New Roman" w:hAnsi="Times New Roman" w:cs="Times New Roman"/>
          <w:b/>
          <w:sz w:val="20"/>
          <w:szCs w:val="20"/>
        </w:rPr>
        <w:t xml:space="preserve"> О С Т А Н О В Л Е Н И Е</w:t>
      </w:r>
    </w:p>
    <w:p w:rsidR="00192A86" w:rsidRPr="002913A3" w:rsidRDefault="00192A86" w:rsidP="00192A86">
      <w:pPr>
        <w:jc w:val="center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>с. Сиалеевская Пятина</w:t>
      </w:r>
    </w:p>
    <w:p w:rsidR="00192A86" w:rsidRPr="002913A3" w:rsidRDefault="00192A86" w:rsidP="00192A8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13A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от 24 </w:t>
      </w:r>
      <w:r w:rsidRPr="002913A3">
        <w:rPr>
          <w:rFonts w:ascii="Times New Roman" w:hAnsi="Times New Roman" w:cs="Times New Roman"/>
          <w:sz w:val="20"/>
          <w:szCs w:val="20"/>
        </w:rPr>
        <w:t xml:space="preserve"> апреля</w:t>
      </w:r>
      <w:r w:rsidRPr="002913A3">
        <w:rPr>
          <w:rFonts w:ascii="Times New Roman" w:eastAsia="Calibri" w:hAnsi="Times New Roman" w:cs="Times New Roman"/>
          <w:sz w:val="20"/>
          <w:szCs w:val="20"/>
        </w:rPr>
        <w:t xml:space="preserve"> 202</w:t>
      </w:r>
      <w:r w:rsidRPr="002913A3">
        <w:rPr>
          <w:rFonts w:ascii="Times New Roman" w:hAnsi="Times New Roman" w:cs="Times New Roman"/>
          <w:sz w:val="20"/>
          <w:szCs w:val="20"/>
        </w:rPr>
        <w:t>6</w:t>
      </w:r>
      <w:r w:rsidRPr="002913A3">
        <w:rPr>
          <w:rFonts w:ascii="Times New Roman" w:eastAsia="Calibri" w:hAnsi="Times New Roman" w:cs="Times New Roman"/>
          <w:sz w:val="20"/>
          <w:szCs w:val="20"/>
        </w:rPr>
        <w:t xml:space="preserve"> года                                                                                         №16</w:t>
      </w:r>
    </w:p>
    <w:p w:rsidR="00192A86" w:rsidRPr="002913A3" w:rsidRDefault="00192A86" w:rsidP="00192A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39B4" w:rsidRDefault="00192A86" w:rsidP="00192A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 xml:space="preserve">Об утверждении Перечня должностей муниципальной службы, при назначении </w:t>
      </w:r>
    </w:p>
    <w:p w:rsidR="00192A86" w:rsidRPr="002913A3" w:rsidRDefault="00192A86" w:rsidP="00192A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 xml:space="preserve">на которые граждане обязаны представлять сведения о своих доходах, об имуществе </w:t>
      </w:r>
    </w:p>
    <w:p w:rsidR="00192A86" w:rsidRPr="002913A3" w:rsidRDefault="00192A86" w:rsidP="00192A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 xml:space="preserve">и </w:t>
      </w:r>
      <w:proofErr w:type="gramStart"/>
      <w:r w:rsidRPr="002913A3">
        <w:rPr>
          <w:rFonts w:ascii="Times New Roman" w:hAnsi="Times New Roman" w:cs="Times New Roman"/>
          <w:sz w:val="20"/>
          <w:szCs w:val="20"/>
        </w:rPr>
        <w:t>обязательствах</w:t>
      </w:r>
      <w:proofErr w:type="gramEnd"/>
      <w:r w:rsidRPr="002913A3">
        <w:rPr>
          <w:rFonts w:ascii="Times New Roman" w:hAnsi="Times New Roman" w:cs="Times New Roman"/>
          <w:sz w:val="20"/>
          <w:szCs w:val="20"/>
        </w:rPr>
        <w:t xml:space="preserve"> имущественного характера, а также сведения о доходах, об имуществе </w:t>
      </w:r>
    </w:p>
    <w:p w:rsidR="00192A86" w:rsidRPr="002913A3" w:rsidRDefault="00192A86" w:rsidP="00192A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 xml:space="preserve">и </w:t>
      </w:r>
      <w:proofErr w:type="gramStart"/>
      <w:r w:rsidRPr="002913A3">
        <w:rPr>
          <w:rFonts w:ascii="Times New Roman" w:hAnsi="Times New Roman" w:cs="Times New Roman"/>
          <w:sz w:val="20"/>
          <w:szCs w:val="20"/>
        </w:rPr>
        <w:t>обязательствах</w:t>
      </w:r>
      <w:proofErr w:type="gramEnd"/>
      <w:r w:rsidRPr="002913A3">
        <w:rPr>
          <w:rFonts w:ascii="Times New Roman" w:hAnsi="Times New Roman" w:cs="Times New Roman"/>
          <w:sz w:val="20"/>
          <w:szCs w:val="20"/>
        </w:rPr>
        <w:t xml:space="preserve"> имущественного характера своих супруги (супруга) и несовершеннолетних </w:t>
      </w:r>
    </w:p>
    <w:p w:rsidR="00192A86" w:rsidRPr="002913A3" w:rsidRDefault="00192A86" w:rsidP="00192A8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913A3">
        <w:rPr>
          <w:rFonts w:ascii="Times New Roman" w:hAnsi="Times New Roman" w:cs="Times New Roman"/>
          <w:sz w:val="20"/>
          <w:szCs w:val="20"/>
        </w:rPr>
        <w:t>детей</w:t>
      </w:r>
      <w:proofErr w:type="gramEnd"/>
      <w:r w:rsidRPr="002913A3">
        <w:rPr>
          <w:rFonts w:ascii="Times New Roman" w:hAnsi="Times New Roman" w:cs="Times New Roman"/>
          <w:sz w:val="20"/>
          <w:szCs w:val="20"/>
        </w:rPr>
        <w:t xml:space="preserve"> и при замещении </w:t>
      </w:r>
      <w:proofErr w:type="gramStart"/>
      <w:r w:rsidRPr="002913A3">
        <w:rPr>
          <w:rFonts w:ascii="Times New Roman" w:hAnsi="Times New Roman" w:cs="Times New Roman"/>
          <w:sz w:val="20"/>
          <w:szCs w:val="20"/>
        </w:rPr>
        <w:t>которых</w:t>
      </w:r>
      <w:proofErr w:type="gramEnd"/>
      <w:r w:rsidRPr="002913A3">
        <w:rPr>
          <w:rFonts w:ascii="Times New Roman" w:hAnsi="Times New Roman" w:cs="Times New Roman"/>
          <w:sz w:val="20"/>
          <w:szCs w:val="20"/>
        </w:rPr>
        <w:t xml:space="preserve"> муниципальные</w:t>
      </w:r>
      <w:r w:rsidR="006239B4">
        <w:rPr>
          <w:rFonts w:ascii="Times New Roman" w:hAnsi="Times New Roman" w:cs="Times New Roman"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служащие администрации Сиалеевско-Пятинского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92A86" w:rsidRPr="002913A3" w:rsidRDefault="00192A86" w:rsidP="00192A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Инсарского муниципального</w:t>
      </w:r>
      <w:r w:rsidR="006239B4">
        <w:rPr>
          <w:rFonts w:ascii="Times New Roman" w:hAnsi="Times New Roman" w:cs="Times New Roman"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 xml:space="preserve">района обязаны представлять сведения о </w:t>
      </w:r>
      <w:proofErr w:type="gramStart"/>
      <w:r w:rsidRPr="002913A3">
        <w:rPr>
          <w:rFonts w:ascii="Times New Roman" w:hAnsi="Times New Roman" w:cs="Times New Roman"/>
          <w:sz w:val="20"/>
          <w:szCs w:val="20"/>
        </w:rPr>
        <w:t>своих</w:t>
      </w:r>
      <w:proofErr w:type="gramEnd"/>
      <w:r w:rsidRPr="002913A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92A86" w:rsidRPr="002913A3" w:rsidRDefault="00192A86" w:rsidP="00192A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913A3">
        <w:rPr>
          <w:rFonts w:ascii="Times New Roman" w:hAnsi="Times New Roman" w:cs="Times New Roman"/>
          <w:sz w:val="20"/>
          <w:szCs w:val="20"/>
        </w:rPr>
        <w:t>расходах</w:t>
      </w:r>
      <w:proofErr w:type="gramEnd"/>
      <w:r w:rsidRPr="002913A3">
        <w:rPr>
          <w:rFonts w:ascii="Times New Roman" w:hAnsi="Times New Roman" w:cs="Times New Roman"/>
          <w:sz w:val="20"/>
          <w:szCs w:val="20"/>
        </w:rPr>
        <w:t>, а также сведения о расходах своих</w:t>
      </w:r>
      <w:r w:rsidR="006239B4">
        <w:rPr>
          <w:rFonts w:ascii="Times New Roman" w:hAnsi="Times New Roman" w:cs="Times New Roman"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супруги (супруга) и несовершеннолетних детей</w:t>
      </w:r>
    </w:p>
    <w:p w:rsidR="00192A86" w:rsidRPr="002913A3" w:rsidRDefault="00192A86" w:rsidP="00192A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92A86" w:rsidRPr="002913A3" w:rsidRDefault="00192A86" w:rsidP="00192A86">
      <w:pPr>
        <w:tabs>
          <w:tab w:val="left" w:pos="6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913A3">
        <w:rPr>
          <w:rFonts w:ascii="Times New Roman" w:hAnsi="Times New Roman" w:cs="Times New Roman"/>
          <w:sz w:val="20"/>
          <w:szCs w:val="20"/>
        </w:rPr>
        <w:t>В соответствии со статьей 15 Федерального закона от 2 марта 2007 года № 25-ФЗ «О муниципальной службе в Российской Федерации», статьей 8 Федерального закона от 25 декабря 2008 года № 273-ФЗ «О противодействии коррупции», Федеральным законом от 28 декабря 2025 года № 505-ФЗ «О внесении изменений в отдельные законодательные акты Российской Федерации», администрация Сиалеевско-Пятинского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Инсарского муниципального района Республики Мордовия</w:t>
      </w:r>
      <w:proofErr w:type="gramEnd"/>
    </w:p>
    <w:p w:rsidR="00192A86" w:rsidRPr="002913A3" w:rsidRDefault="00192A86" w:rsidP="00192A86">
      <w:pPr>
        <w:tabs>
          <w:tab w:val="left" w:pos="680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92A86" w:rsidRPr="002913A3" w:rsidRDefault="00192A86" w:rsidP="00192A86">
      <w:pPr>
        <w:tabs>
          <w:tab w:val="left" w:pos="68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2913A3">
        <w:rPr>
          <w:rFonts w:ascii="Times New Roman" w:hAnsi="Times New Roman"/>
          <w:sz w:val="20"/>
          <w:szCs w:val="20"/>
        </w:rPr>
        <w:t>П</w:t>
      </w:r>
      <w:proofErr w:type="gramEnd"/>
      <w:r w:rsidRPr="002913A3">
        <w:rPr>
          <w:rFonts w:ascii="Times New Roman" w:hAnsi="Times New Roman"/>
          <w:sz w:val="20"/>
          <w:szCs w:val="20"/>
        </w:rPr>
        <w:t xml:space="preserve"> О С Т А Н О В Л Я Е Т:</w:t>
      </w:r>
    </w:p>
    <w:p w:rsidR="00192A86" w:rsidRPr="002913A3" w:rsidRDefault="00192A86" w:rsidP="00192A86">
      <w:pPr>
        <w:tabs>
          <w:tab w:val="left" w:pos="68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92A86" w:rsidRPr="002913A3" w:rsidRDefault="00192A86" w:rsidP="0019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913A3">
        <w:rPr>
          <w:rFonts w:ascii="Times New Roman" w:hAnsi="Times New Roman" w:cs="Times New Roman"/>
          <w:sz w:val="20"/>
          <w:szCs w:val="20"/>
        </w:rPr>
        <w:t>1.Утвердить прилагаемый Перечень 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администрации Сиалеевско-Пятинского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Инсарского муниципального района обязаны представлять сведения о своих расходах</w:t>
      </w:r>
      <w:proofErr w:type="gramEnd"/>
      <w:r w:rsidRPr="002913A3">
        <w:rPr>
          <w:rFonts w:ascii="Times New Roman" w:hAnsi="Times New Roman" w:cs="Times New Roman"/>
          <w:sz w:val="20"/>
          <w:szCs w:val="20"/>
        </w:rPr>
        <w:t>, а также сведения о расходах своих супруги (супруга) и несовершеннолетних детей.</w:t>
      </w:r>
    </w:p>
    <w:p w:rsidR="00192A86" w:rsidRPr="002913A3" w:rsidRDefault="00192A86" w:rsidP="00192A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2913A3">
        <w:rPr>
          <w:rFonts w:ascii="Times New Roman" w:hAnsi="Times New Roman" w:cs="Times New Roman"/>
          <w:sz w:val="20"/>
          <w:szCs w:val="20"/>
        </w:rPr>
        <w:t>Признать утратившим силу</w:t>
      </w:r>
      <w:r w:rsidRPr="002913A3">
        <w:rPr>
          <w:rFonts w:ascii="Times New Roman" w:hAnsi="Times New Roman"/>
          <w:sz w:val="20"/>
          <w:szCs w:val="20"/>
        </w:rPr>
        <w:t xml:space="preserve"> постановление администрации </w:t>
      </w:r>
      <w:r w:rsidRPr="002913A3">
        <w:rPr>
          <w:rFonts w:ascii="Times New Roman" w:hAnsi="Times New Roman" w:cs="Times New Roman"/>
          <w:sz w:val="20"/>
          <w:szCs w:val="20"/>
        </w:rPr>
        <w:t>Сиалеевско-Пятинского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/>
          <w:sz w:val="20"/>
          <w:szCs w:val="20"/>
        </w:rPr>
        <w:t>Инсарского муниципального района от 19 марта 2020 года № 23 «</w:t>
      </w:r>
      <w:r w:rsidRPr="002913A3">
        <w:rPr>
          <w:rFonts w:ascii="Times New Roman" w:eastAsia="Calibri" w:hAnsi="Times New Roman" w:cs="Times New Roman"/>
          <w:sz w:val="20"/>
          <w:szCs w:val="20"/>
        </w:rPr>
        <w:t>Об  утверждении  перечня  должностей</w:t>
      </w:r>
      <w:r w:rsidRPr="002913A3">
        <w:rPr>
          <w:rFonts w:ascii="Times New Roman" w:hAnsi="Times New Roman" w:cs="Times New Roman"/>
          <w:sz w:val="20"/>
          <w:szCs w:val="20"/>
        </w:rPr>
        <w:t xml:space="preserve"> </w:t>
      </w:r>
      <w:r w:rsidRPr="002913A3">
        <w:rPr>
          <w:rFonts w:ascii="Times New Roman" w:eastAsia="Calibri" w:hAnsi="Times New Roman" w:cs="Times New Roman"/>
          <w:sz w:val="20"/>
          <w:szCs w:val="20"/>
        </w:rPr>
        <w:t>муниципальной  службы, при  назначении  на  которые  граждане  и  при  замещении</w:t>
      </w:r>
      <w:r w:rsidRPr="002913A3">
        <w:rPr>
          <w:rFonts w:ascii="Times New Roman" w:hAnsi="Times New Roman" w:cs="Times New Roman"/>
          <w:sz w:val="20"/>
          <w:szCs w:val="20"/>
        </w:rPr>
        <w:t xml:space="preserve"> </w:t>
      </w:r>
      <w:r w:rsidRPr="002913A3">
        <w:rPr>
          <w:rFonts w:ascii="Times New Roman" w:eastAsia="Calibri" w:hAnsi="Times New Roman" w:cs="Times New Roman"/>
          <w:sz w:val="20"/>
          <w:szCs w:val="20"/>
        </w:rPr>
        <w:t>которых  муниципальные  служащие администрации</w:t>
      </w:r>
      <w:r w:rsidRPr="002913A3">
        <w:rPr>
          <w:rFonts w:ascii="Times New Roman" w:hAnsi="Times New Roman" w:cs="Times New Roman"/>
          <w:sz w:val="20"/>
          <w:szCs w:val="20"/>
        </w:rPr>
        <w:t xml:space="preserve"> Сиалеевско-Пятинского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Pr="002913A3">
        <w:rPr>
          <w:rFonts w:ascii="Times New Roman" w:eastAsia="Calibri" w:hAnsi="Times New Roman" w:cs="Times New Roman"/>
          <w:sz w:val="20"/>
          <w:szCs w:val="20"/>
        </w:rPr>
        <w:t xml:space="preserve">Инсарского  муниципального  района  обязаны представлять сведения о своих доходах, расходах, об имуществе и обязательствах имущественного характера, </w:t>
      </w:r>
      <w:r w:rsidRPr="002913A3">
        <w:rPr>
          <w:rFonts w:ascii="Times New Roman" w:hAnsi="Times New Roman" w:cs="Times New Roman"/>
          <w:sz w:val="20"/>
          <w:szCs w:val="20"/>
        </w:rPr>
        <w:t xml:space="preserve"> </w:t>
      </w:r>
      <w:r w:rsidRPr="002913A3">
        <w:rPr>
          <w:rFonts w:ascii="Times New Roman" w:eastAsia="Calibri" w:hAnsi="Times New Roman" w:cs="Times New Roman"/>
          <w:sz w:val="20"/>
          <w:szCs w:val="20"/>
        </w:rPr>
        <w:t>а также сведения о доходах, расходах</w:t>
      </w:r>
      <w:proofErr w:type="gramEnd"/>
      <w:r w:rsidRPr="002913A3">
        <w:rPr>
          <w:rFonts w:ascii="Times New Roman" w:eastAsia="Calibri" w:hAnsi="Times New Roman" w:cs="Times New Roman"/>
          <w:sz w:val="20"/>
          <w:szCs w:val="20"/>
        </w:rPr>
        <w:t>, об имуществе</w:t>
      </w:r>
      <w:r w:rsidRPr="002913A3">
        <w:rPr>
          <w:rFonts w:ascii="Times New Roman" w:hAnsi="Times New Roman" w:cs="Times New Roman"/>
          <w:sz w:val="20"/>
          <w:szCs w:val="20"/>
        </w:rPr>
        <w:t xml:space="preserve"> </w:t>
      </w:r>
      <w:r w:rsidRPr="002913A3">
        <w:rPr>
          <w:rFonts w:ascii="Times New Roman" w:eastAsia="Calibri" w:hAnsi="Times New Roman" w:cs="Times New Roman"/>
          <w:sz w:val="20"/>
          <w:szCs w:val="20"/>
        </w:rPr>
        <w:t xml:space="preserve">и обязательствах имущественного характера своих </w:t>
      </w:r>
      <w:r w:rsidRPr="002913A3">
        <w:rPr>
          <w:rFonts w:ascii="Times New Roman" w:hAnsi="Times New Roman" w:cs="Times New Roman"/>
          <w:sz w:val="20"/>
          <w:szCs w:val="20"/>
        </w:rPr>
        <w:t xml:space="preserve"> </w:t>
      </w:r>
      <w:r w:rsidRPr="002913A3">
        <w:rPr>
          <w:rFonts w:ascii="Times New Roman" w:eastAsia="Calibri" w:hAnsi="Times New Roman" w:cs="Times New Roman"/>
          <w:sz w:val="20"/>
          <w:szCs w:val="20"/>
        </w:rPr>
        <w:t>супруги (супруга) и несовершеннолетних детей</w:t>
      </w:r>
      <w:r w:rsidRPr="002913A3">
        <w:rPr>
          <w:rFonts w:ascii="Times New Roman" w:hAnsi="Times New Roman" w:cs="Times New Roman"/>
          <w:sz w:val="20"/>
          <w:szCs w:val="20"/>
        </w:rPr>
        <w:t>.</w:t>
      </w:r>
    </w:p>
    <w:p w:rsidR="00192A86" w:rsidRPr="002913A3" w:rsidRDefault="00192A86" w:rsidP="00192A86">
      <w:pPr>
        <w:pStyle w:val="aff"/>
        <w:numPr>
          <w:ilvl w:val="0"/>
          <w:numId w:val="45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 w:rsidRPr="002913A3">
        <w:rPr>
          <w:rFonts w:ascii="Times New Roman" w:hAnsi="Times New Roman" w:cs="Times New Roman"/>
          <w:b w:val="0"/>
          <w:sz w:val="20"/>
          <w:szCs w:val="20"/>
        </w:rPr>
        <w:t>Контроль за</w:t>
      </w:r>
      <w:proofErr w:type="gramEnd"/>
      <w:r w:rsidRPr="002913A3">
        <w:rPr>
          <w:rFonts w:ascii="Times New Roman" w:hAnsi="Times New Roman" w:cs="Times New Roman"/>
          <w:b w:val="0"/>
          <w:sz w:val="20"/>
          <w:szCs w:val="20"/>
        </w:rPr>
        <w:t xml:space="preserve">  исполнением  настоящего постановления  оставляю за собой.</w:t>
      </w:r>
    </w:p>
    <w:p w:rsidR="00192A86" w:rsidRPr="002913A3" w:rsidRDefault="00192A86" w:rsidP="00192A86">
      <w:pPr>
        <w:pStyle w:val="aff"/>
        <w:tabs>
          <w:tab w:val="left" w:pos="0"/>
        </w:tabs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192A86" w:rsidRPr="002913A3" w:rsidRDefault="00192A86" w:rsidP="00192A86">
      <w:pPr>
        <w:pStyle w:val="a5"/>
        <w:rPr>
          <w:rFonts w:ascii="Times New Roman" w:hAnsi="Times New Roman" w:cs="Times New Roman"/>
          <w:bCs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 xml:space="preserve">Глава </w:t>
      </w:r>
      <w:r w:rsidRPr="002913A3">
        <w:rPr>
          <w:rFonts w:ascii="Times New Roman" w:hAnsi="Times New Roman" w:cs="Times New Roman"/>
          <w:bCs/>
          <w:sz w:val="20"/>
          <w:szCs w:val="20"/>
        </w:rPr>
        <w:t>Сиалеевско-Пятинского</w:t>
      </w:r>
    </w:p>
    <w:p w:rsidR="00192A86" w:rsidRPr="002913A3" w:rsidRDefault="00192A86" w:rsidP="00192A86">
      <w:pPr>
        <w:pStyle w:val="a5"/>
        <w:rPr>
          <w:rFonts w:ascii="Times New Roman" w:hAnsi="Times New Roman" w:cs="Times New Roman"/>
          <w:sz w:val="20"/>
          <w:szCs w:val="20"/>
        </w:rPr>
      </w:pPr>
      <w:r w:rsidRPr="002913A3"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          В.Д.Пиксаев</w:t>
      </w:r>
    </w:p>
    <w:p w:rsidR="00192A86" w:rsidRPr="002913A3" w:rsidRDefault="00192A86" w:rsidP="00192A86">
      <w:pPr>
        <w:pStyle w:val="a5"/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</w:pPr>
      <w:r w:rsidRPr="002913A3"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  <w:t>Исполнитель</w:t>
      </w:r>
    </w:p>
    <w:p w:rsidR="00192A86" w:rsidRPr="00192A86" w:rsidRDefault="00192A86" w:rsidP="00192A86">
      <w:pPr>
        <w:pStyle w:val="a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13A3">
        <w:rPr>
          <w:rFonts w:ascii="Times New Roman" w:eastAsia="Calibri" w:hAnsi="Times New Roman" w:cs="Times New Roman"/>
          <w:color w:val="FFFFFF" w:themeColor="background1"/>
        </w:rPr>
        <w:t>Т.Н. ЛаринаСогласовано</w:t>
      </w:r>
      <w:r w:rsidRPr="002913A3">
        <w:rPr>
          <w:rFonts w:ascii="Calibri" w:eastAsia="Calibri" w:hAnsi="Calibri" w:cs="Times New Roman"/>
        </w:rPr>
        <w:t xml:space="preserve">                                                                              </w:t>
      </w:r>
      <w:r w:rsidRPr="002913A3">
        <w:tab/>
      </w:r>
      <w:r w:rsidRPr="002913A3">
        <w:tab/>
      </w:r>
      <w:r w:rsidRPr="00192A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192A86">
        <w:rPr>
          <w:rFonts w:ascii="Times New Roman" w:eastAsia="Calibri" w:hAnsi="Times New Roman" w:cs="Times New Roman"/>
          <w:sz w:val="20"/>
          <w:szCs w:val="20"/>
        </w:rPr>
        <w:t>Приложение</w:t>
      </w:r>
    </w:p>
    <w:p w:rsidR="00192A86" w:rsidRPr="00192A86" w:rsidRDefault="00192A86" w:rsidP="00192A86">
      <w:pPr>
        <w:pStyle w:val="a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92A86">
        <w:rPr>
          <w:rFonts w:ascii="Times New Roman" w:eastAsia="Calibri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</w:r>
      <w:r w:rsidRPr="00192A86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192A86">
        <w:rPr>
          <w:rFonts w:ascii="Times New Roman" w:eastAsia="Calibri" w:hAnsi="Times New Roman" w:cs="Times New Roman"/>
          <w:sz w:val="20"/>
          <w:szCs w:val="20"/>
        </w:rPr>
        <w:t xml:space="preserve">к постановлению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192A86">
        <w:rPr>
          <w:rFonts w:ascii="Times New Roman" w:eastAsia="Calibri" w:hAnsi="Times New Roman" w:cs="Times New Roman"/>
          <w:sz w:val="20"/>
          <w:szCs w:val="20"/>
        </w:rPr>
        <w:t xml:space="preserve">администрации </w:t>
      </w:r>
      <w:r w:rsidRPr="00192A86">
        <w:rPr>
          <w:rFonts w:ascii="Times New Roman" w:hAnsi="Times New Roman" w:cs="Times New Roman"/>
          <w:sz w:val="20"/>
          <w:szCs w:val="20"/>
        </w:rPr>
        <w:tab/>
        <w:t>Сиалеевско-Пятинского</w:t>
      </w:r>
      <w:r w:rsidRPr="00192A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92A86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192A86" w:rsidRPr="00192A86" w:rsidRDefault="00192A86" w:rsidP="00192A86">
      <w:pPr>
        <w:pStyle w:val="a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92A8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Инсарского муниципального района</w:t>
      </w:r>
    </w:p>
    <w:p w:rsidR="00192A86" w:rsidRPr="00192A86" w:rsidRDefault="00192A86" w:rsidP="00192A86">
      <w:pPr>
        <w:pStyle w:val="a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92A86">
        <w:rPr>
          <w:rFonts w:ascii="Times New Roman" w:eastAsia="Calibri" w:hAnsi="Times New Roman" w:cs="Times New Roman"/>
          <w:sz w:val="20"/>
          <w:szCs w:val="20"/>
        </w:rPr>
        <w:t xml:space="preserve">                             от 24  апреля 202</w:t>
      </w:r>
      <w:r w:rsidRPr="00192A86">
        <w:rPr>
          <w:rFonts w:ascii="Times New Roman" w:hAnsi="Times New Roman" w:cs="Times New Roman"/>
          <w:sz w:val="20"/>
          <w:szCs w:val="20"/>
        </w:rPr>
        <w:t xml:space="preserve">6 </w:t>
      </w:r>
      <w:r w:rsidRPr="00192A86">
        <w:rPr>
          <w:rFonts w:ascii="Times New Roman" w:eastAsia="Calibri" w:hAnsi="Times New Roman" w:cs="Times New Roman"/>
          <w:sz w:val="20"/>
          <w:szCs w:val="20"/>
        </w:rPr>
        <w:t>года  №16</w:t>
      </w:r>
    </w:p>
    <w:p w:rsidR="00192A86" w:rsidRPr="002913A3" w:rsidRDefault="00192A86" w:rsidP="00192A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92A86" w:rsidRPr="002913A3" w:rsidRDefault="00192A86" w:rsidP="00192A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913A3">
        <w:rPr>
          <w:rFonts w:ascii="Times New Roman" w:hAnsi="Times New Roman" w:cs="Times New Roman"/>
          <w:sz w:val="20"/>
          <w:szCs w:val="20"/>
        </w:rPr>
        <w:t>Перечень 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администрации Сиалеевско-Пятинского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Pr="002913A3">
        <w:rPr>
          <w:rFonts w:ascii="Times New Roman" w:hAnsi="Times New Roman"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Инсарского муниципального района обязаны представлять сведения о своих расходах, а также сведения</w:t>
      </w:r>
      <w:proofErr w:type="gramEnd"/>
      <w:r w:rsidRPr="002913A3">
        <w:rPr>
          <w:rFonts w:ascii="Times New Roman" w:hAnsi="Times New Roman" w:cs="Times New Roman"/>
          <w:sz w:val="20"/>
          <w:szCs w:val="20"/>
        </w:rPr>
        <w:t xml:space="preserve"> о расходах своих супруги (супруга) и несовершеннолетних детей</w:t>
      </w:r>
    </w:p>
    <w:p w:rsidR="00192A86" w:rsidRPr="002913A3" w:rsidRDefault="00192A86" w:rsidP="00192A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92A86" w:rsidRPr="002913A3" w:rsidRDefault="00192A86" w:rsidP="00192A86">
      <w:pPr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2913A3">
        <w:rPr>
          <w:rFonts w:ascii="Times New Roman" w:hAnsi="Times New Roman"/>
          <w:sz w:val="20"/>
          <w:szCs w:val="20"/>
        </w:rPr>
        <w:t>Заместитель главы</w:t>
      </w:r>
      <w:r w:rsidRPr="002913A3">
        <w:rPr>
          <w:rFonts w:ascii="Times New Roman" w:hAnsi="Times New Roman" w:cs="Times New Roman"/>
          <w:sz w:val="20"/>
          <w:szCs w:val="20"/>
        </w:rPr>
        <w:t xml:space="preserve"> администрации Сиалеевско-Пятинского</w:t>
      </w:r>
      <w:r w:rsidRPr="00291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3A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Pr="002913A3">
        <w:rPr>
          <w:rFonts w:ascii="Times New Roman" w:hAnsi="Times New Roman"/>
          <w:sz w:val="20"/>
          <w:szCs w:val="20"/>
        </w:rPr>
        <w:t xml:space="preserve"> Инсарского муниципального района.</w:t>
      </w:r>
    </w:p>
    <w:p w:rsidR="008F1A7D" w:rsidRDefault="008F1A7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D00FFD" w:rsidRDefault="00D00FF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D00FFD" w:rsidRDefault="00D00FF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561E38" w:rsidRPr="00561E38" w:rsidRDefault="00561E38" w:rsidP="00561E3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E38">
        <w:rPr>
          <w:rFonts w:ascii="Times New Roman" w:hAnsi="Times New Roman" w:cs="Times New Roman"/>
          <w:b/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61E38">
        <w:rPr>
          <w:rFonts w:ascii="Times New Roman" w:hAnsi="Times New Roman" w:cs="Times New Roman"/>
          <w:b/>
          <w:sz w:val="20"/>
          <w:szCs w:val="20"/>
        </w:rPr>
        <w:t>РЕСПУБЛИКИ МОРДОВИЯ</w:t>
      </w:r>
    </w:p>
    <w:p w:rsidR="00561E38" w:rsidRPr="00561E38" w:rsidRDefault="00561E38" w:rsidP="00561E3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561E38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561E38">
        <w:rPr>
          <w:rFonts w:ascii="Times New Roman" w:hAnsi="Times New Roman" w:cs="Times New Roman"/>
          <w:b/>
          <w:sz w:val="20"/>
          <w:szCs w:val="20"/>
        </w:rPr>
        <w:t xml:space="preserve"> О С Т А Н О В Л Е Н И Е</w:t>
      </w:r>
    </w:p>
    <w:p w:rsidR="00561E38" w:rsidRPr="00561E38" w:rsidRDefault="00561E38" w:rsidP="00561E38">
      <w:pPr>
        <w:jc w:val="center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с. Сиалеевская Пятина</w:t>
      </w:r>
    </w:p>
    <w:p w:rsidR="00561E38" w:rsidRDefault="00561E38" w:rsidP="00561E38">
      <w:pPr>
        <w:pStyle w:val="a5"/>
        <w:rPr>
          <w:sz w:val="20"/>
          <w:szCs w:val="20"/>
        </w:rPr>
      </w:pPr>
      <w:r w:rsidRPr="00561E38">
        <w:rPr>
          <w:sz w:val="20"/>
          <w:szCs w:val="20"/>
        </w:rPr>
        <w:lastRenderedPageBreak/>
        <w:t>от  14 апреля  2026 года                                                                                        № 15</w:t>
      </w:r>
    </w:p>
    <w:p w:rsidR="00561E38" w:rsidRPr="00561E38" w:rsidRDefault="00561E38" w:rsidP="00561E38">
      <w:pPr>
        <w:pStyle w:val="a5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 xml:space="preserve">О подготовке населенных пунктов и </w:t>
      </w:r>
    </w:p>
    <w:p w:rsidR="00561E38" w:rsidRPr="00561E38" w:rsidRDefault="00561E38" w:rsidP="00561E38">
      <w:pPr>
        <w:pStyle w:val="a5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 xml:space="preserve">территории Сиалеевско-Пятинского </w:t>
      </w:r>
    </w:p>
    <w:p w:rsidR="00561E38" w:rsidRPr="00561E38" w:rsidRDefault="00561E38" w:rsidP="00561E38">
      <w:pPr>
        <w:pStyle w:val="a5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 xml:space="preserve">сельского поселения Инсарского </w:t>
      </w:r>
    </w:p>
    <w:p w:rsidR="00561E38" w:rsidRPr="00561E38" w:rsidRDefault="00561E38" w:rsidP="00561E38">
      <w:pPr>
        <w:pStyle w:val="a5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муниципального района к весенне-</w:t>
      </w:r>
    </w:p>
    <w:p w:rsidR="00561E38" w:rsidRPr="00561E38" w:rsidRDefault="00561E38" w:rsidP="00561E38">
      <w:pPr>
        <w:pStyle w:val="a5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летнему пожароопасному сезону 2026 года</w:t>
      </w:r>
    </w:p>
    <w:p w:rsidR="00561E38" w:rsidRPr="00561E38" w:rsidRDefault="00561E38" w:rsidP="00561E38">
      <w:pPr>
        <w:rPr>
          <w:rFonts w:ascii="Times New Roman" w:hAnsi="Times New Roman" w:cs="Times New Roman"/>
          <w:sz w:val="20"/>
          <w:szCs w:val="20"/>
        </w:rPr>
      </w:pPr>
    </w:p>
    <w:p w:rsidR="00561E38" w:rsidRPr="00561E38" w:rsidRDefault="00561E38" w:rsidP="00561E38">
      <w:pPr>
        <w:ind w:firstLine="540"/>
        <w:rPr>
          <w:rFonts w:ascii="Times New Roman" w:hAnsi="Times New Roman" w:cs="Times New Roman"/>
          <w:sz w:val="20"/>
          <w:szCs w:val="20"/>
        </w:rPr>
      </w:pPr>
      <w:proofErr w:type="gramStart"/>
      <w:r w:rsidRPr="00561E38">
        <w:rPr>
          <w:rFonts w:ascii="Times New Roman" w:hAnsi="Times New Roman" w:cs="Times New Roman"/>
          <w:sz w:val="20"/>
          <w:szCs w:val="20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21 декабря 1994 года №68-ФЗ «О защите населения и территорий от чрезвычайных ситуаций природного и техногенного характера», от 21 декабря 1994 года №69-ФЗ «О пожарной безопасности», в целях предупреждения возникновения пожаров, оперативного их тушения, обеспечения противопожарной безопасности населенных пунктов</w:t>
      </w:r>
      <w:proofErr w:type="gramEnd"/>
      <w:r w:rsidRPr="00561E38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561E38">
        <w:rPr>
          <w:rFonts w:ascii="Times New Roman" w:hAnsi="Times New Roman" w:cs="Times New Roman"/>
          <w:sz w:val="20"/>
          <w:szCs w:val="20"/>
        </w:rPr>
        <w:t>расположенных</w:t>
      </w:r>
      <w:proofErr w:type="gramEnd"/>
      <w:r w:rsidRPr="00561E38">
        <w:rPr>
          <w:rFonts w:ascii="Times New Roman" w:hAnsi="Times New Roman" w:cs="Times New Roman"/>
          <w:sz w:val="20"/>
          <w:szCs w:val="20"/>
        </w:rPr>
        <w:t xml:space="preserve"> на территории  Сиалеевско-Пятинского сельского поселения Инсарского муниципального района, администрация Сиалеевско-Пятинского сельского поселения</w:t>
      </w:r>
    </w:p>
    <w:p w:rsidR="00561E38" w:rsidRPr="00561E38" w:rsidRDefault="00561E38" w:rsidP="00561E38">
      <w:pPr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561E38" w:rsidRPr="00561E38" w:rsidRDefault="00561E38" w:rsidP="00561E38">
      <w:pPr>
        <w:ind w:firstLine="540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1. Утвердить прилагаемый план мероприятий по предупреждению пожаров в населенных пунктах, расположенных на территории  Сиалеевско-Пятинского сельского поселения Инсарского муниципального района.</w:t>
      </w:r>
    </w:p>
    <w:p w:rsidR="00561E38" w:rsidRPr="00561E38" w:rsidRDefault="00561E38" w:rsidP="00561E38">
      <w:pPr>
        <w:ind w:firstLine="540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2. Рекомендовать:</w:t>
      </w:r>
    </w:p>
    <w:p w:rsidR="00561E38" w:rsidRPr="00561E38" w:rsidRDefault="00561E38" w:rsidP="00561E38">
      <w:pPr>
        <w:ind w:firstLine="540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Руководителям организаций и предприятий, не зависимо от форм собственности, расположенных на территории Сиалеевско-Пятинского сельского поселения, обеспечить выполнение мероприятий по пожарной безопасности, согласно прилагаемому плану, провести разъяснительную работу среди работников организаций, учреждений по вопросам соблюдения правил пожарной безопасности.</w:t>
      </w:r>
    </w:p>
    <w:p w:rsidR="00561E38" w:rsidRPr="00561E38" w:rsidRDefault="00561E38" w:rsidP="00561E38">
      <w:pPr>
        <w:ind w:firstLine="540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 xml:space="preserve">3. Регулярно публиковать материалы на противопожарную тематику в Информационном бюллетене Сиалеевско-Пятинского сельского поселения. </w:t>
      </w:r>
    </w:p>
    <w:p w:rsidR="00561E38" w:rsidRPr="00561E38" w:rsidRDefault="00561E38" w:rsidP="00561E38">
      <w:pPr>
        <w:ind w:firstLine="540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4.Настоящее постановление опубликовать в информационном бюллетене Сиалеевско-Пятинского сельского поселения.</w:t>
      </w:r>
    </w:p>
    <w:p w:rsidR="00561E38" w:rsidRPr="00561E38" w:rsidRDefault="00561E38" w:rsidP="00561E38">
      <w:pPr>
        <w:ind w:firstLine="540"/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561E38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561E38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 </w:t>
      </w:r>
    </w:p>
    <w:p w:rsidR="00561E38" w:rsidRPr="00561E38" w:rsidRDefault="00561E38" w:rsidP="00561E38">
      <w:pPr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Глава Сиалеевско-Пятинского</w:t>
      </w:r>
    </w:p>
    <w:p w:rsidR="00561E38" w:rsidRPr="00561E38" w:rsidRDefault="00561E38" w:rsidP="00561E38">
      <w:pPr>
        <w:rPr>
          <w:rFonts w:ascii="Times New Roman" w:hAnsi="Times New Roman" w:cs="Times New Roman"/>
          <w:sz w:val="20"/>
          <w:szCs w:val="20"/>
        </w:rPr>
      </w:pPr>
      <w:r w:rsidRPr="00561E38"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  В.Д.Пиксаев</w:t>
      </w:r>
    </w:p>
    <w:p w:rsidR="00561E38" w:rsidRPr="00561E38" w:rsidRDefault="00561E38" w:rsidP="00561E38">
      <w:pPr>
        <w:pStyle w:val="a5"/>
        <w:jc w:val="right"/>
        <w:rPr>
          <w:sz w:val="20"/>
          <w:szCs w:val="20"/>
        </w:rPr>
      </w:pPr>
      <w:r w:rsidRPr="00561E38">
        <w:rPr>
          <w:sz w:val="20"/>
          <w:szCs w:val="20"/>
        </w:rPr>
        <w:t xml:space="preserve">Приложение </w:t>
      </w:r>
    </w:p>
    <w:p w:rsidR="00561E38" w:rsidRPr="00561E38" w:rsidRDefault="00561E38" w:rsidP="00561E38">
      <w:pPr>
        <w:pStyle w:val="a5"/>
        <w:jc w:val="right"/>
        <w:rPr>
          <w:sz w:val="20"/>
          <w:szCs w:val="20"/>
        </w:rPr>
      </w:pPr>
      <w:r w:rsidRPr="00561E38">
        <w:rPr>
          <w:sz w:val="20"/>
          <w:szCs w:val="20"/>
        </w:rPr>
        <w:t xml:space="preserve">к постановлению администрации </w:t>
      </w:r>
    </w:p>
    <w:p w:rsidR="00561E38" w:rsidRPr="00561E38" w:rsidRDefault="00561E38" w:rsidP="00561E38">
      <w:pPr>
        <w:pStyle w:val="a5"/>
        <w:jc w:val="right"/>
        <w:rPr>
          <w:sz w:val="20"/>
          <w:szCs w:val="20"/>
        </w:rPr>
      </w:pPr>
      <w:r w:rsidRPr="00561E38">
        <w:rPr>
          <w:sz w:val="20"/>
          <w:szCs w:val="20"/>
        </w:rPr>
        <w:t>Сиалеевско-Пятинского сельского поселения</w:t>
      </w:r>
    </w:p>
    <w:p w:rsidR="00561E38" w:rsidRPr="00561E38" w:rsidRDefault="00561E38" w:rsidP="00561E38">
      <w:pPr>
        <w:pStyle w:val="a5"/>
        <w:jc w:val="right"/>
        <w:rPr>
          <w:sz w:val="20"/>
          <w:szCs w:val="20"/>
        </w:rPr>
      </w:pPr>
      <w:r w:rsidRPr="00561E38">
        <w:rPr>
          <w:sz w:val="20"/>
          <w:szCs w:val="20"/>
        </w:rPr>
        <w:t xml:space="preserve">от  14 апреля 2026 г. №15   </w:t>
      </w:r>
    </w:p>
    <w:p w:rsidR="00561E38" w:rsidRPr="00561E38" w:rsidRDefault="00561E38" w:rsidP="00561E3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E38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561E38" w:rsidRPr="00561E38" w:rsidRDefault="00561E38" w:rsidP="00561E3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E38">
        <w:rPr>
          <w:rFonts w:ascii="Times New Roman" w:hAnsi="Times New Roman" w:cs="Times New Roman"/>
          <w:b/>
          <w:sz w:val="20"/>
          <w:szCs w:val="20"/>
        </w:rPr>
        <w:t>мероприятий по предупреждению пожаров в населенных пунктах на территории Сиалеевско-Пятинского сельского поселения Инсарского муниципального района</w:t>
      </w:r>
    </w:p>
    <w:tbl>
      <w:tblPr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888"/>
        <w:gridCol w:w="1980"/>
        <w:gridCol w:w="3007"/>
      </w:tblGrid>
      <w:tr w:rsidR="00561E38" w:rsidRPr="00561E38" w:rsidTr="001D759D">
        <w:tc>
          <w:tcPr>
            <w:tcW w:w="54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888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198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561E38" w:rsidRPr="00561E38" w:rsidTr="001D759D">
        <w:tc>
          <w:tcPr>
            <w:tcW w:w="54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8" w:type="dxa"/>
          </w:tcPr>
          <w:p w:rsidR="00561E38" w:rsidRPr="00561E38" w:rsidRDefault="00561E38" w:rsidP="001D7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Проведение бесед,  разъяснительной работы среди населения по вопросам соблюдения правил пожарной безопасности в сельском поселении</w:t>
            </w:r>
          </w:p>
        </w:tc>
        <w:tc>
          <w:tcPr>
            <w:tcW w:w="198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Весенне-летний пожароопасный период</w:t>
            </w:r>
          </w:p>
        </w:tc>
        <w:tc>
          <w:tcPr>
            <w:tcW w:w="3007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поселения, руководители организаций, учреждений, хозяйства (по согласованию)</w:t>
            </w:r>
          </w:p>
        </w:tc>
      </w:tr>
      <w:tr w:rsidR="00561E38" w:rsidRPr="00561E38" w:rsidTr="001D759D">
        <w:tc>
          <w:tcPr>
            <w:tcW w:w="54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888" w:type="dxa"/>
          </w:tcPr>
          <w:p w:rsidR="00561E38" w:rsidRPr="00561E38" w:rsidRDefault="00561E38" w:rsidP="001D7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населению, руководителю хозяйства исключить проведение сельскохозяйственных и других палов, сжигание мусора, сухой травы. </w:t>
            </w:r>
          </w:p>
        </w:tc>
        <w:tc>
          <w:tcPr>
            <w:tcW w:w="198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Весенне-летний пожароопасный период</w:t>
            </w:r>
          </w:p>
        </w:tc>
        <w:tc>
          <w:tcPr>
            <w:tcW w:w="3007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поселения, руководители организаций, учреждений, хозяйства (по согласованию)</w:t>
            </w:r>
          </w:p>
        </w:tc>
      </w:tr>
      <w:tr w:rsidR="00561E38" w:rsidRPr="00561E38" w:rsidTr="001D759D">
        <w:tc>
          <w:tcPr>
            <w:tcW w:w="54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8" w:type="dxa"/>
          </w:tcPr>
          <w:p w:rsidR="00561E38" w:rsidRPr="00561E38" w:rsidRDefault="00561E38" w:rsidP="001D7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 xml:space="preserve">Регулярно вывешивать на информационном стенде и опубликовывать в Информационном бюллетене материал на противопожарную тематику </w:t>
            </w:r>
          </w:p>
        </w:tc>
        <w:tc>
          <w:tcPr>
            <w:tcW w:w="198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Весенне-летний пожароопасный период</w:t>
            </w:r>
          </w:p>
        </w:tc>
        <w:tc>
          <w:tcPr>
            <w:tcW w:w="3007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</w:t>
            </w:r>
          </w:p>
        </w:tc>
      </w:tr>
      <w:tr w:rsidR="00561E38" w:rsidRPr="00561E38" w:rsidTr="001D759D">
        <w:tc>
          <w:tcPr>
            <w:tcW w:w="54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88" w:type="dxa"/>
          </w:tcPr>
          <w:p w:rsidR="00561E38" w:rsidRPr="00561E38" w:rsidRDefault="00561E38" w:rsidP="001D7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Организация в распространении памяток и листовок о пожарной безопасности</w:t>
            </w:r>
          </w:p>
        </w:tc>
        <w:tc>
          <w:tcPr>
            <w:tcW w:w="198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Весенне-летний пожароопасный период</w:t>
            </w:r>
          </w:p>
        </w:tc>
        <w:tc>
          <w:tcPr>
            <w:tcW w:w="3007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поселения, проф</w:t>
            </w:r>
            <w:proofErr w:type="gramStart"/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руппа, работники СДК(по согласованию)</w:t>
            </w:r>
          </w:p>
        </w:tc>
      </w:tr>
      <w:tr w:rsidR="00561E38" w:rsidRPr="00561E38" w:rsidTr="001D759D">
        <w:tc>
          <w:tcPr>
            <w:tcW w:w="54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8" w:type="dxa"/>
          </w:tcPr>
          <w:p w:rsidR="00561E38" w:rsidRPr="00561E38" w:rsidRDefault="00561E38" w:rsidP="001D7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Содержать в исправном состоянии имеющуюся в наличии приспособленную для тушения пожаров технику (мотопомпу), пожарный гидрант и т.д.</w:t>
            </w:r>
          </w:p>
        </w:tc>
        <w:tc>
          <w:tcPr>
            <w:tcW w:w="198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Весь сезон</w:t>
            </w:r>
          </w:p>
        </w:tc>
        <w:tc>
          <w:tcPr>
            <w:tcW w:w="3007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</w:t>
            </w:r>
          </w:p>
        </w:tc>
      </w:tr>
      <w:tr w:rsidR="00561E38" w:rsidRPr="00561E38" w:rsidTr="001D759D">
        <w:tc>
          <w:tcPr>
            <w:tcW w:w="54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88" w:type="dxa"/>
          </w:tcPr>
          <w:p w:rsidR="00561E38" w:rsidRPr="00561E38" w:rsidRDefault="00561E38" w:rsidP="001D7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Формирование списка многодетных, неблагополучных, многодетных семей, одиноких престарелых граждан.</w:t>
            </w:r>
          </w:p>
        </w:tc>
        <w:tc>
          <w:tcPr>
            <w:tcW w:w="1980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Весенне-летний пожароопасный период</w:t>
            </w:r>
          </w:p>
        </w:tc>
        <w:tc>
          <w:tcPr>
            <w:tcW w:w="3007" w:type="dxa"/>
          </w:tcPr>
          <w:p w:rsidR="00561E38" w:rsidRPr="00561E38" w:rsidRDefault="00561E38" w:rsidP="001D759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38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</w:t>
            </w:r>
          </w:p>
        </w:tc>
      </w:tr>
    </w:tbl>
    <w:p w:rsidR="00561E38" w:rsidRPr="00561E38" w:rsidRDefault="00561E38" w:rsidP="00561E3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1E38" w:rsidRDefault="00561E38" w:rsidP="00561E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E38" w:rsidRDefault="00561E38" w:rsidP="00561E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E38" w:rsidRPr="00806927" w:rsidRDefault="00561E38" w:rsidP="00561E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E38" w:rsidRDefault="00561E38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8F1A7D" w:rsidRPr="00D85EB4" w:rsidRDefault="008F1A7D" w:rsidP="00A8449B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0D1910" w:rsidRPr="00082D34" w:rsidRDefault="000D1910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Информационный бюллетень Сиалеевско-Пятинского сельского поселения Инсарского муниципального района  №</w:t>
      </w:r>
      <w:r w:rsidR="00B86398">
        <w:rPr>
          <w:rFonts w:ascii="Times New Roman" w:hAnsi="Times New Roman" w:cs="Times New Roman"/>
          <w:sz w:val="28"/>
          <w:szCs w:val="28"/>
        </w:rPr>
        <w:t>9</w:t>
      </w:r>
      <w:r w:rsidRPr="00082D34">
        <w:rPr>
          <w:rFonts w:ascii="Times New Roman" w:hAnsi="Times New Roman" w:cs="Times New Roman"/>
          <w:sz w:val="28"/>
          <w:szCs w:val="28"/>
        </w:rPr>
        <w:t xml:space="preserve">  от </w:t>
      </w:r>
      <w:r w:rsidR="00B86398">
        <w:rPr>
          <w:rFonts w:ascii="Times New Roman" w:hAnsi="Times New Roman" w:cs="Times New Roman"/>
          <w:sz w:val="28"/>
          <w:szCs w:val="28"/>
        </w:rPr>
        <w:t>21</w:t>
      </w:r>
      <w:r w:rsidRPr="00082D34">
        <w:rPr>
          <w:rFonts w:ascii="Times New Roman" w:hAnsi="Times New Roman" w:cs="Times New Roman"/>
          <w:sz w:val="28"/>
          <w:szCs w:val="28"/>
        </w:rPr>
        <w:t>.</w:t>
      </w:r>
      <w:r w:rsidR="00D66C0E" w:rsidRPr="00082D34">
        <w:rPr>
          <w:rFonts w:ascii="Times New Roman" w:hAnsi="Times New Roman" w:cs="Times New Roman"/>
          <w:sz w:val="28"/>
          <w:szCs w:val="28"/>
        </w:rPr>
        <w:t>0</w:t>
      </w:r>
      <w:r w:rsidR="00B86398">
        <w:rPr>
          <w:rFonts w:ascii="Times New Roman" w:hAnsi="Times New Roman" w:cs="Times New Roman"/>
          <w:sz w:val="28"/>
          <w:szCs w:val="28"/>
        </w:rPr>
        <w:t>4</w:t>
      </w:r>
      <w:r w:rsidRPr="00082D34">
        <w:rPr>
          <w:rFonts w:ascii="Times New Roman" w:hAnsi="Times New Roman" w:cs="Times New Roman"/>
          <w:sz w:val="28"/>
          <w:szCs w:val="28"/>
        </w:rPr>
        <w:t>. 202</w:t>
      </w:r>
      <w:r w:rsidR="00D277B6" w:rsidRPr="00082D34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Учредитель: Администрация Сиалеевско-Пятинского сельского поселения Инсарского муниципального района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082D3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82D34">
        <w:rPr>
          <w:rFonts w:ascii="Times New Roman" w:hAnsi="Times New Roman" w:cs="Times New Roman"/>
          <w:sz w:val="28"/>
          <w:szCs w:val="28"/>
        </w:rPr>
        <w:t>едактор: В.Д.Пиксаев</w:t>
      </w:r>
    </w:p>
    <w:p w:rsidR="004D45AC" w:rsidRPr="00082D34" w:rsidRDefault="000D1910" w:rsidP="006239B4">
      <w:pPr>
        <w:spacing w:line="240" w:lineRule="auto"/>
        <w:ind w:left="-426" w:firstLine="284"/>
        <w:contextualSpacing/>
        <w:rPr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4D45AC" w:rsidRPr="00082D34" w:rsidSect="004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EF"/>
    <w:multiLevelType w:val="multilevel"/>
    <w:tmpl w:val="DBC0F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60C9F"/>
    <w:multiLevelType w:val="hybridMultilevel"/>
    <w:tmpl w:val="3BC684D8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04AC6E04"/>
    <w:multiLevelType w:val="multilevel"/>
    <w:tmpl w:val="D250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D7BD3"/>
    <w:multiLevelType w:val="multilevel"/>
    <w:tmpl w:val="66961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263771"/>
    <w:multiLevelType w:val="multilevel"/>
    <w:tmpl w:val="3D24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AB7235"/>
    <w:multiLevelType w:val="multilevel"/>
    <w:tmpl w:val="6DB6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C7EC2"/>
    <w:multiLevelType w:val="hybridMultilevel"/>
    <w:tmpl w:val="8340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405985"/>
    <w:multiLevelType w:val="multilevel"/>
    <w:tmpl w:val="F332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E02C48"/>
    <w:multiLevelType w:val="multilevel"/>
    <w:tmpl w:val="F5F68D7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>
    <w:nsid w:val="15690FD6"/>
    <w:multiLevelType w:val="multilevel"/>
    <w:tmpl w:val="6E960C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C145EE"/>
    <w:multiLevelType w:val="multilevel"/>
    <w:tmpl w:val="148A7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E93EA1"/>
    <w:multiLevelType w:val="multilevel"/>
    <w:tmpl w:val="AA8E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51732D"/>
    <w:multiLevelType w:val="multilevel"/>
    <w:tmpl w:val="A3AA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970F62"/>
    <w:multiLevelType w:val="multilevel"/>
    <w:tmpl w:val="B02AF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99696E"/>
    <w:multiLevelType w:val="multilevel"/>
    <w:tmpl w:val="D806E5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DF2769"/>
    <w:multiLevelType w:val="multilevel"/>
    <w:tmpl w:val="7CF8CF0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6">
    <w:nsid w:val="262B6E45"/>
    <w:multiLevelType w:val="multilevel"/>
    <w:tmpl w:val="4F8E5B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624F70"/>
    <w:multiLevelType w:val="multilevel"/>
    <w:tmpl w:val="A808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2B5480"/>
    <w:multiLevelType w:val="multilevel"/>
    <w:tmpl w:val="FB3E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D8791E"/>
    <w:multiLevelType w:val="multilevel"/>
    <w:tmpl w:val="797CE8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5C14DB"/>
    <w:multiLevelType w:val="multilevel"/>
    <w:tmpl w:val="716A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0A6283"/>
    <w:multiLevelType w:val="hybridMultilevel"/>
    <w:tmpl w:val="A9E07A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2">
    <w:nsid w:val="385D0260"/>
    <w:multiLevelType w:val="hybridMultilevel"/>
    <w:tmpl w:val="C100BDEE"/>
    <w:lvl w:ilvl="0" w:tplc="4A82BF06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EC4C5B"/>
    <w:multiLevelType w:val="multilevel"/>
    <w:tmpl w:val="EC9EFA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>
    <w:nsid w:val="433878AC"/>
    <w:multiLevelType w:val="multilevel"/>
    <w:tmpl w:val="7BC0F2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8E6011"/>
    <w:multiLevelType w:val="multilevel"/>
    <w:tmpl w:val="736C79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6">
    <w:nsid w:val="4833230D"/>
    <w:multiLevelType w:val="multilevel"/>
    <w:tmpl w:val="A88A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124B36"/>
    <w:multiLevelType w:val="multilevel"/>
    <w:tmpl w:val="2306E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462836"/>
    <w:multiLevelType w:val="hybridMultilevel"/>
    <w:tmpl w:val="406A8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9321DE"/>
    <w:multiLevelType w:val="multilevel"/>
    <w:tmpl w:val="CF50D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ED0B31"/>
    <w:multiLevelType w:val="multilevel"/>
    <w:tmpl w:val="24E0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461982"/>
    <w:multiLevelType w:val="multilevel"/>
    <w:tmpl w:val="68DA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C8032B"/>
    <w:multiLevelType w:val="hybridMultilevel"/>
    <w:tmpl w:val="56324EA8"/>
    <w:lvl w:ilvl="0" w:tplc="E44AA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DF26341"/>
    <w:multiLevelType w:val="multilevel"/>
    <w:tmpl w:val="024EC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ED08C9"/>
    <w:multiLevelType w:val="multilevel"/>
    <w:tmpl w:val="5438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A41335"/>
    <w:multiLevelType w:val="multilevel"/>
    <w:tmpl w:val="1958AE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A02AB3"/>
    <w:multiLevelType w:val="multilevel"/>
    <w:tmpl w:val="7BC0E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475E6A"/>
    <w:multiLevelType w:val="multilevel"/>
    <w:tmpl w:val="BF78D65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630FD6"/>
    <w:multiLevelType w:val="multilevel"/>
    <w:tmpl w:val="7A02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997FC2"/>
    <w:multiLevelType w:val="multilevel"/>
    <w:tmpl w:val="0C12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B21404"/>
    <w:multiLevelType w:val="multilevel"/>
    <w:tmpl w:val="0D0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9D3E2C"/>
    <w:multiLevelType w:val="hybridMultilevel"/>
    <w:tmpl w:val="5900ED42"/>
    <w:lvl w:ilvl="0" w:tplc="C85E4E5A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DB44951"/>
    <w:multiLevelType w:val="multilevel"/>
    <w:tmpl w:val="E5C442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001729"/>
    <w:multiLevelType w:val="multilevel"/>
    <w:tmpl w:val="487E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E54A63"/>
    <w:multiLevelType w:val="multilevel"/>
    <w:tmpl w:val="04F23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2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9"/>
  </w:num>
  <w:num w:numId="8">
    <w:abstractNumId w:val="2"/>
  </w:num>
  <w:num w:numId="9">
    <w:abstractNumId w:val="35"/>
  </w:num>
  <w:num w:numId="10">
    <w:abstractNumId w:val="34"/>
  </w:num>
  <w:num w:numId="11">
    <w:abstractNumId w:val="7"/>
  </w:num>
  <w:num w:numId="12">
    <w:abstractNumId w:val="15"/>
  </w:num>
  <w:num w:numId="13">
    <w:abstractNumId w:val="38"/>
  </w:num>
  <w:num w:numId="14">
    <w:abstractNumId w:val="19"/>
  </w:num>
  <w:num w:numId="15">
    <w:abstractNumId w:val="24"/>
  </w:num>
  <w:num w:numId="16">
    <w:abstractNumId w:val="3"/>
  </w:num>
  <w:num w:numId="17">
    <w:abstractNumId w:val="44"/>
  </w:num>
  <w:num w:numId="18">
    <w:abstractNumId w:val="43"/>
  </w:num>
  <w:num w:numId="19">
    <w:abstractNumId w:val="39"/>
  </w:num>
  <w:num w:numId="20">
    <w:abstractNumId w:val="4"/>
  </w:num>
  <w:num w:numId="21">
    <w:abstractNumId w:val="8"/>
  </w:num>
  <w:num w:numId="22">
    <w:abstractNumId w:val="31"/>
  </w:num>
  <w:num w:numId="23">
    <w:abstractNumId w:val="27"/>
  </w:num>
  <w:num w:numId="24">
    <w:abstractNumId w:val="5"/>
  </w:num>
  <w:num w:numId="25">
    <w:abstractNumId w:val="14"/>
  </w:num>
  <w:num w:numId="26">
    <w:abstractNumId w:val="40"/>
  </w:num>
  <w:num w:numId="27">
    <w:abstractNumId w:val="25"/>
  </w:num>
  <w:num w:numId="28">
    <w:abstractNumId w:val="33"/>
  </w:num>
  <w:num w:numId="29">
    <w:abstractNumId w:val="26"/>
  </w:num>
  <w:num w:numId="30">
    <w:abstractNumId w:val="10"/>
  </w:num>
  <w:num w:numId="31">
    <w:abstractNumId w:val="42"/>
  </w:num>
  <w:num w:numId="32">
    <w:abstractNumId w:val="20"/>
  </w:num>
  <w:num w:numId="33">
    <w:abstractNumId w:val="18"/>
  </w:num>
  <w:num w:numId="34">
    <w:abstractNumId w:val="16"/>
  </w:num>
  <w:num w:numId="35">
    <w:abstractNumId w:val="9"/>
  </w:num>
  <w:num w:numId="36">
    <w:abstractNumId w:val="12"/>
  </w:num>
  <w:num w:numId="37">
    <w:abstractNumId w:val="36"/>
  </w:num>
  <w:num w:numId="38">
    <w:abstractNumId w:val="23"/>
  </w:num>
  <w:num w:numId="39">
    <w:abstractNumId w:val="11"/>
  </w:num>
  <w:num w:numId="40">
    <w:abstractNumId w:val="37"/>
  </w:num>
  <w:num w:numId="41">
    <w:abstractNumId w:val="0"/>
  </w:num>
  <w:num w:numId="42">
    <w:abstractNumId w:val="30"/>
  </w:num>
  <w:num w:numId="43">
    <w:abstractNumId w:val="13"/>
  </w:num>
  <w:num w:numId="44">
    <w:abstractNumId w:val="6"/>
  </w:num>
  <w:num w:numId="45">
    <w:abstractNumId w:val="41"/>
  </w:num>
  <w:num w:numId="46">
    <w:abstractNumId w:val="21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F27B8"/>
    <w:rsid w:val="000034F1"/>
    <w:rsid w:val="00022433"/>
    <w:rsid w:val="00063251"/>
    <w:rsid w:val="0007439B"/>
    <w:rsid w:val="00082D34"/>
    <w:rsid w:val="000857F3"/>
    <w:rsid w:val="00093A1D"/>
    <w:rsid w:val="000D1910"/>
    <w:rsid w:val="000E07E4"/>
    <w:rsid w:val="001248DA"/>
    <w:rsid w:val="001506BD"/>
    <w:rsid w:val="0016039E"/>
    <w:rsid w:val="00170A4E"/>
    <w:rsid w:val="001720D1"/>
    <w:rsid w:val="001805C3"/>
    <w:rsid w:val="00192A86"/>
    <w:rsid w:val="001946D4"/>
    <w:rsid w:val="001B03C9"/>
    <w:rsid w:val="001D0AAB"/>
    <w:rsid w:val="002070F5"/>
    <w:rsid w:val="002241F9"/>
    <w:rsid w:val="002425F2"/>
    <w:rsid w:val="002741A0"/>
    <w:rsid w:val="002A128D"/>
    <w:rsid w:val="002B6310"/>
    <w:rsid w:val="002C43D9"/>
    <w:rsid w:val="002E7CE3"/>
    <w:rsid w:val="002F260E"/>
    <w:rsid w:val="003178F2"/>
    <w:rsid w:val="00320D1B"/>
    <w:rsid w:val="00340B2A"/>
    <w:rsid w:val="00355813"/>
    <w:rsid w:val="00393D36"/>
    <w:rsid w:val="003A26D8"/>
    <w:rsid w:val="003F3F41"/>
    <w:rsid w:val="003F49F8"/>
    <w:rsid w:val="00427B67"/>
    <w:rsid w:val="00442995"/>
    <w:rsid w:val="00496C62"/>
    <w:rsid w:val="004D0E0C"/>
    <w:rsid w:val="004D45AC"/>
    <w:rsid w:val="004E13FC"/>
    <w:rsid w:val="005062A3"/>
    <w:rsid w:val="00514686"/>
    <w:rsid w:val="00540873"/>
    <w:rsid w:val="0054583B"/>
    <w:rsid w:val="00556282"/>
    <w:rsid w:val="00561E38"/>
    <w:rsid w:val="005769D0"/>
    <w:rsid w:val="005910D6"/>
    <w:rsid w:val="005A6925"/>
    <w:rsid w:val="005B0237"/>
    <w:rsid w:val="005E01AE"/>
    <w:rsid w:val="006210B4"/>
    <w:rsid w:val="006239B4"/>
    <w:rsid w:val="00656993"/>
    <w:rsid w:val="00672EB9"/>
    <w:rsid w:val="006731E2"/>
    <w:rsid w:val="00675B12"/>
    <w:rsid w:val="006D4F78"/>
    <w:rsid w:val="0072723A"/>
    <w:rsid w:val="0075175B"/>
    <w:rsid w:val="007A6D15"/>
    <w:rsid w:val="007E6391"/>
    <w:rsid w:val="007E77B6"/>
    <w:rsid w:val="0080632B"/>
    <w:rsid w:val="008066BF"/>
    <w:rsid w:val="00820DAC"/>
    <w:rsid w:val="0085369D"/>
    <w:rsid w:val="00854B51"/>
    <w:rsid w:val="008740D6"/>
    <w:rsid w:val="008827DE"/>
    <w:rsid w:val="0089554B"/>
    <w:rsid w:val="008A7357"/>
    <w:rsid w:val="008C7BE0"/>
    <w:rsid w:val="008D6041"/>
    <w:rsid w:val="008F1A7D"/>
    <w:rsid w:val="00900B0A"/>
    <w:rsid w:val="00935CC7"/>
    <w:rsid w:val="0096546A"/>
    <w:rsid w:val="00986602"/>
    <w:rsid w:val="009A2ACB"/>
    <w:rsid w:val="009D10C9"/>
    <w:rsid w:val="009F0884"/>
    <w:rsid w:val="00A21047"/>
    <w:rsid w:val="00A25B68"/>
    <w:rsid w:val="00A73B50"/>
    <w:rsid w:val="00A8449B"/>
    <w:rsid w:val="00A85507"/>
    <w:rsid w:val="00A86CDC"/>
    <w:rsid w:val="00AD794A"/>
    <w:rsid w:val="00AE5D70"/>
    <w:rsid w:val="00B14724"/>
    <w:rsid w:val="00B22659"/>
    <w:rsid w:val="00B46B42"/>
    <w:rsid w:val="00B86398"/>
    <w:rsid w:val="00BA05B9"/>
    <w:rsid w:val="00BB2EA4"/>
    <w:rsid w:val="00BF27B8"/>
    <w:rsid w:val="00C175C8"/>
    <w:rsid w:val="00C60973"/>
    <w:rsid w:val="00C616CA"/>
    <w:rsid w:val="00C6200E"/>
    <w:rsid w:val="00C81AF3"/>
    <w:rsid w:val="00C92C15"/>
    <w:rsid w:val="00CE6074"/>
    <w:rsid w:val="00CF7E5C"/>
    <w:rsid w:val="00D00FFD"/>
    <w:rsid w:val="00D277B6"/>
    <w:rsid w:val="00D52E56"/>
    <w:rsid w:val="00D57614"/>
    <w:rsid w:val="00D63BAB"/>
    <w:rsid w:val="00D65AF5"/>
    <w:rsid w:val="00D66C0E"/>
    <w:rsid w:val="00D728AC"/>
    <w:rsid w:val="00D74E0F"/>
    <w:rsid w:val="00D8549F"/>
    <w:rsid w:val="00D85EB4"/>
    <w:rsid w:val="00DB53F4"/>
    <w:rsid w:val="00DC37E5"/>
    <w:rsid w:val="00DD451C"/>
    <w:rsid w:val="00DE0AB0"/>
    <w:rsid w:val="00E35935"/>
    <w:rsid w:val="00E73562"/>
    <w:rsid w:val="00E80AFF"/>
    <w:rsid w:val="00E8608B"/>
    <w:rsid w:val="00ED6787"/>
    <w:rsid w:val="00EE0BE8"/>
    <w:rsid w:val="00EE606A"/>
    <w:rsid w:val="00EF63C6"/>
    <w:rsid w:val="00EF651F"/>
    <w:rsid w:val="00F05E6B"/>
    <w:rsid w:val="00F26B7C"/>
    <w:rsid w:val="00F516F1"/>
    <w:rsid w:val="00F867B3"/>
    <w:rsid w:val="00FB2EB9"/>
    <w:rsid w:val="00FD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uiPriority w:val="99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aliases w:val="ТЗ список,Абзац списка литеральный,Bullet 1,Use Case List Paragraph,Маркер"/>
    <w:basedOn w:val="a"/>
    <w:link w:val="af0"/>
    <w:uiPriority w:val="34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1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3">
    <w:name w:val="header"/>
    <w:basedOn w:val="a"/>
    <w:link w:val="af4"/>
    <w:uiPriority w:val="99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0"/>
    <w:link w:val="af3"/>
    <w:uiPriority w:val="99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5">
    <w:name w:val="Title"/>
    <w:basedOn w:val="a"/>
    <w:link w:val="af6"/>
    <w:qFormat/>
    <w:rsid w:val="00C92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азвание Знак"/>
    <w:basedOn w:val="a0"/>
    <w:link w:val="af5"/>
    <w:rsid w:val="00C92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C92C1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f7">
    <w:name w:val="FollowedHyperlink"/>
    <w:basedOn w:val="a0"/>
    <w:uiPriority w:val="99"/>
    <w:semiHidden/>
    <w:unhideWhenUsed/>
    <w:rsid w:val="00D65AF5"/>
    <w:rPr>
      <w:color w:val="800080"/>
      <w:u w:val="single"/>
    </w:rPr>
  </w:style>
  <w:style w:type="paragraph" w:customStyle="1" w:styleId="xl68">
    <w:name w:val="xl68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D65AF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65AF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A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AF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65AF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AF5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AF5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65AF5"/>
    <w:pPr>
      <w:pBdr>
        <w:left w:val="single" w:sz="4" w:space="9" w:color="000000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D65A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a"/>
    <w:rsid w:val="00D65AF5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D65AF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D65AF5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AF5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65AF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65AF5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a"/>
    <w:rsid w:val="00D65AF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a"/>
    <w:rsid w:val="00D65A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D65AF5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D65AF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D65AF5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D65AF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2">
    <w:name w:val="xl17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5">
    <w:name w:val="xl17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8">
    <w:name w:val="xl178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9">
    <w:name w:val="xl179"/>
    <w:basedOn w:val="a"/>
    <w:rsid w:val="003178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0">
    <w:name w:val="xl180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3178F2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3178F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8">
    <w:name w:val="xl188"/>
    <w:basedOn w:val="a"/>
    <w:rsid w:val="003178F2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317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4">
    <w:name w:val="xl194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178F2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A6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00">
    <w:name w:val="xl200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a"/>
    <w:rsid w:val="008F1A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"/>
    <w:rsid w:val="008F1A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"/>
    <w:rsid w:val="008F1A7D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a"/>
    <w:rsid w:val="008F1A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a"/>
    <w:rsid w:val="008F1A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"/>
    <w:rsid w:val="008F1A7D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"/>
    <w:rsid w:val="008F1A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"/>
    <w:rsid w:val="008F1A7D"/>
    <w:pPr>
      <w:pBdr>
        <w:top w:val="single" w:sz="4" w:space="0" w:color="000000"/>
        <w:left w:val="single" w:sz="4" w:space="9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"/>
    <w:rsid w:val="008F1A7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rsid w:val="008F1A7D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4">
    <w:name w:val="xl214"/>
    <w:basedOn w:val="a"/>
    <w:rsid w:val="008F1A7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17">
    <w:name w:val="xl217"/>
    <w:basedOn w:val="a"/>
    <w:rsid w:val="008F1A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"/>
    <w:rsid w:val="008F1A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a"/>
    <w:rsid w:val="008F1A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2">
    <w:name w:val="xl222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"/>
    <w:rsid w:val="008F1A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25">
    <w:name w:val="xl225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26">
    <w:name w:val="xl226"/>
    <w:basedOn w:val="a"/>
    <w:rsid w:val="008F1A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27">
    <w:name w:val="xl227"/>
    <w:basedOn w:val="a"/>
    <w:rsid w:val="008F1A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28">
    <w:name w:val="xl228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8F1A7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a"/>
    <w:rsid w:val="008F1A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32">
    <w:name w:val="xl232"/>
    <w:basedOn w:val="a"/>
    <w:rsid w:val="008F1A7D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8F1A7D"/>
    <w:pPr>
      <w:pBdr>
        <w:top w:val="single" w:sz="4" w:space="0" w:color="auto"/>
        <w:left w:val="single" w:sz="4" w:space="9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"/>
    <w:rsid w:val="008F1A7D"/>
    <w:pPr>
      <w:pBdr>
        <w:top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"/>
    <w:rsid w:val="008F1A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C81A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81AF3"/>
    <w:rPr>
      <w:rFonts w:eastAsiaTheme="minorEastAsia"/>
      <w:sz w:val="16"/>
      <w:szCs w:val="16"/>
      <w:lang w:eastAsia="ru-RU"/>
    </w:rPr>
  </w:style>
  <w:style w:type="paragraph" w:customStyle="1" w:styleId="af8">
    <w:name w:val="Информация о версии"/>
    <w:basedOn w:val="a"/>
    <w:next w:val="a"/>
    <w:uiPriority w:val="99"/>
    <w:rsid w:val="00C81AF3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af9">
    <w:name w:val="Подзаголовок для информации об изменениях"/>
    <w:basedOn w:val="a"/>
    <w:next w:val="a"/>
    <w:uiPriority w:val="99"/>
    <w:rsid w:val="00C81A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character" w:customStyle="1" w:styleId="af0">
    <w:name w:val="Абзац списка Знак"/>
    <w:aliases w:val="ТЗ список Знак,Абзац списка литеральный Знак,Bullet 1 Знак,Use Case List Paragraph Знак,Маркер Знак"/>
    <w:link w:val="af"/>
    <w:uiPriority w:val="34"/>
    <w:locked/>
    <w:rsid w:val="008066B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7">
    <w:name w:val="p7"/>
    <w:basedOn w:val="a"/>
    <w:rsid w:val="008066BF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C616CA"/>
  </w:style>
  <w:style w:type="character" w:customStyle="1" w:styleId="12">
    <w:name w:val="Гиперссылка1"/>
    <w:basedOn w:val="a0"/>
    <w:rsid w:val="00C616CA"/>
  </w:style>
  <w:style w:type="paragraph" w:customStyle="1" w:styleId="formattext">
    <w:name w:val="formattext"/>
    <w:basedOn w:val="a"/>
    <w:rsid w:val="00C6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C6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C616CA"/>
  </w:style>
  <w:style w:type="paragraph" w:customStyle="1" w:styleId="nospacing">
    <w:name w:val="nospacing"/>
    <w:basedOn w:val="a"/>
    <w:rsid w:val="00C6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">
    <w:name w:val="a2"/>
    <w:basedOn w:val="a"/>
    <w:rsid w:val="00C6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C6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footnote text"/>
    <w:basedOn w:val="a"/>
    <w:link w:val="afb"/>
    <w:rsid w:val="00C61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rsid w:val="00C616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C616CA"/>
    <w:rPr>
      <w:vertAlign w:val="superscript"/>
    </w:rPr>
  </w:style>
  <w:style w:type="paragraph" w:customStyle="1" w:styleId="docdata">
    <w:name w:val="docdata"/>
    <w:aliases w:val="docy,v5,9722,bqiaagaaeyqcaaagiaiaaaoijqaabzylaaaaaaaaaaaaaaaaaaaaaaaaaaaaaaaaaaaaaaaaaaaaaaaaaaaaaaaaaaaaaaaaaaaaaaaaaaaaaaaaaaaaaaaaaaaaaaaaaaaaaaaaaaaaaaaaaaaaaaaaaaaaaaaaaaaaaaaaaaaaaaaaaaaaaaaaaaaaaaaaaaaaaaaaaaaaaaaaaaaaaaaaaaaaaaaaaaaaaaaa"/>
    <w:basedOn w:val="a"/>
    <w:rsid w:val="00C6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C616C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  <w:rsid w:val="00C616CA"/>
  </w:style>
  <w:style w:type="paragraph" w:styleId="2">
    <w:name w:val="Body Text 2"/>
    <w:basedOn w:val="a"/>
    <w:link w:val="20"/>
    <w:uiPriority w:val="99"/>
    <w:semiHidden/>
    <w:unhideWhenUsed/>
    <w:rsid w:val="00B46B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46B42"/>
    <w:rPr>
      <w:rFonts w:eastAsiaTheme="minorEastAsia"/>
      <w:lang w:eastAsia="ru-RU"/>
    </w:rPr>
  </w:style>
  <w:style w:type="paragraph" w:styleId="aff">
    <w:name w:val="Subtitle"/>
    <w:basedOn w:val="a"/>
    <w:link w:val="aff0"/>
    <w:qFormat/>
    <w:rsid w:val="00192A86"/>
    <w:pPr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aff0">
    <w:name w:val="Подзаголовок Знак"/>
    <w:basedOn w:val="a0"/>
    <w:link w:val="aff"/>
    <w:rsid w:val="00192A86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12148567/0" TargetMode="External"/><Relationship Id="rId117" Type="http://schemas.openxmlformats.org/officeDocument/2006/relationships/hyperlink" Target="https://pravo-search.minjust.ru/bigs/showDocument.html?id=8F21B21C-A408-42C4-B9FE-A939B863C84A" TargetMode="External"/><Relationship Id="rId21" Type="http://schemas.openxmlformats.org/officeDocument/2006/relationships/hyperlink" Target="https://internet.garant.ru/document/redirect/8916657/76" TargetMode="External"/><Relationship Id="rId42" Type="http://schemas.openxmlformats.org/officeDocument/2006/relationships/hyperlink" Target="https://internet.garant.ru/document/redirect/8916657/107" TargetMode="External"/><Relationship Id="rId47" Type="http://schemas.openxmlformats.org/officeDocument/2006/relationships/hyperlink" Target="https://pravo-search.minjust.ru/bigs/showDocument.html?id=E999DCF9-926B-4FA1-9B51-8FD631C66B00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84" Type="http://schemas.openxmlformats.org/officeDocument/2006/relationships/hyperlink" Target="https://internet.garant.ru/" TargetMode="External"/><Relationship Id="rId89" Type="http://schemas.openxmlformats.org/officeDocument/2006/relationships/hyperlink" Target="https://login.consultant.ru/link/?req=doc&amp;base=RLAW314&amp;n=118922&amp;dst=100069" TargetMode="External"/><Relationship Id="rId112" Type="http://schemas.openxmlformats.org/officeDocument/2006/relationships/hyperlink" Target="https://pravo-search.minjust.ru/bigs/showDocument.html?id=8F21B21C-A408-42C4-B9FE-A939B863C84A" TargetMode="External"/><Relationship Id="rId16" Type="http://schemas.openxmlformats.org/officeDocument/2006/relationships/hyperlink" Target="https://internet.garant.ru/document/redirect/8916657/1143" TargetMode="External"/><Relationship Id="rId107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document/redirect/413190637/9002" TargetMode="External"/><Relationship Id="rId24" Type="http://schemas.openxmlformats.org/officeDocument/2006/relationships/hyperlink" Target="https://internet.garant.ru/document/redirect/8916657/76" TargetMode="External"/><Relationship Id="rId32" Type="http://schemas.openxmlformats.org/officeDocument/2006/relationships/hyperlink" Target="https://internet.garant.ru/document/redirect/8916657/1143" TargetMode="External"/><Relationship Id="rId37" Type="http://schemas.openxmlformats.org/officeDocument/2006/relationships/hyperlink" Target="https://internet.garant.ru/document/redirect/403488256/0" TargetMode="External"/><Relationship Id="rId40" Type="http://schemas.openxmlformats.org/officeDocument/2006/relationships/hyperlink" Target="https://internet.garant.ru/document/redirect/8916657/107" TargetMode="External"/><Relationship Id="rId45" Type="http://schemas.openxmlformats.org/officeDocument/2006/relationships/hyperlink" Target="https://pravo-search.minjust.ru/bigs/showDocument.html?id=2E67C719-A2E4-4017-8F6F-F1853AE43F61" TargetMode="External"/><Relationship Id="rId53" Type="http://schemas.openxmlformats.org/officeDocument/2006/relationships/hyperlink" Target="https://pravo-search.minjust.ru/bigs/showDocument.html?id=FEC711C0-4FFE-416D-8696-5608538EE52C" TargetMode="External"/><Relationship Id="rId58" Type="http://schemas.openxmlformats.org/officeDocument/2006/relationships/hyperlink" Target="https://pravo-search.minjust.ru/bigs/showDocument.html?id=6785A26F-52A6-439E-A2E4-93801511E564" TargetMode="External"/><Relationship Id="rId66" Type="http://schemas.openxmlformats.org/officeDocument/2006/relationships/hyperlink" Target="https://internet.garant.ru/" TargetMode="External"/><Relationship Id="rId74" Type="http://schemas.openxmlformats.org/officeDocument/2006/relationships/hyperlink" Target="https://pravo-search.minjust.ru/bigs/showDocument.html?id=96E20C02-1B12-465A-B64C-24AA92270007" TargetMode="External"/><Relationship Id="rId79" Type="http://schemas.openxmlformats.org/officeDocument/2006/relationships/hyperlink" Target="https://login.consultant.ru/link/?req=doc&amp;base=LAW&amp;n=523306&amp;dst=339" TargetMode="External"/><Relationship Id="rId87" Type="http://schemas.openxmlformats.org/officeDocument/2006/relationships/hyperlink" Target="https://internet.garant.ru/" TargetMode="External"/><Relationship Id="rId102" Type="http://schemas.openxmlformats.org/officeDocument/2006/relationships/hyperlink" Target="https://pravo-search.minjust.ru/bigs/showDocument.html?id=CF1F5643-3AEB-4438-9333-2E47F2A9D0E7" TargetMode="External"/><Relationship Id="rId110" Type="http://schemas.openxmlformats.org/officeDocument/2006/relationships/hyperlink" Target="https://pravo-search.minjust.ru/bigs/showDocument.html?id=8F21B21C-A408-42C4-B9FE-A939B863C84A" TargetMode="External"/><Relationship Id="rId115" Type="http://schemas.openxmlformats.org/officeDocument/2006/relationships/hyperlink" Target="https://pravo-search.minjust.ru/bigs/showDocument.html?id=8F21B21C-A408-42C4-B9FE-A939B863C84A" TargetMode="External"/><Relationship Id="rId5" Type="http://schemas.openxmlformats.org/officeDocument/2006/relationships/hyperlink" Target="https://internet.garant.ru/" TargetMode="External"/><Relationship Id="rId61" Type="http://schemas.openxmlformats.org/officeDocument/2006/relationships/hyperlink" Target="https://login.consultant.ru/link/?req=doc&amp;base=LAW&amp;n=501319&amp;dst=100757" TargetMode="External"/><Relationship Id="rId82" Type="http://schemas.openxmlformats.org/officeDocument/2006/relationships/hyperlink" Target="https://login.consultant.ru/link/?req=doc&amp;base=LAW&amp;n=501319&amp;dst=100099" TargetMode="External"/><Relationship Id="rId90" Type="http://schemas.openxmlformats.org/officeDocument/2006/relationships/hyperlink" Target="https://internet.garant.ru/" TargetMode="External"/><Relationship Id="rId95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document/redirect/8916657/76" TargetMode="External"/><Relationship Id="rId14" Type="http://schemas.openxmlformats.org/officeDocument/2006/relationships/hyperlink" Target="https://internet.garant.ru/document/redirect/8916657/107" TargetMode="External"/><Relationship Id="rId22" Type="http://schemas.openxmlformats.org/officeDocument/2006/relationships/hyperlink" Target="https://internet.garant.ru/document/redirect/8916657/76" TargetMode="External"/><Relationship Id="rId27" Type="http://schemas.openxmlformats.org/officeDocument/2006/relationships/hyperlink" Target="https://internet.garant.ru/document/redirect/8916657/76" TargetMode="External"/><Relationship Id="rId30" Type="http://schemas.openxmlformats.org/officeDocument/2006/relationships/hyperlink" Target="https://internet.garant.ru/document/redirect/8916657/76" TargetMode="External"/><Relationship Id="rId35" Type="http://schemas.openxmlformats.org/officeDocument/2006/relationships/hyperlink" Target="https://internet.garant.ru/document/redirect/8916657/107" TargetMode="External"/><Relationship Id="rId43" Type="http://schemas.openxmlformats.org/officeDocument/2006/relationships/hyperlink" Target="https://internet.garant.ru/document/redirect/8916657/107" TargetMode="External"/><Relationship Id="rId48" Type="http://schemas.openxmlformats.org/officeDocument/2006/relationships/hyperlink" Target="https://pravo-search.minjust.ru/bigs/showDocument.html?id=524497EE-939B-46DF-83F5-03E4DB7C55E1" TargetMode="External"/><Relationship Id="rId56" Type="http://schemas.openxmlformats.org/officeDocument/2006/relationships/hyperlink" Target="https://pravo-search.minjust.ru/bigs/showDocument.html?id=6785A26F-52A6-439E-A2E4-93801511E564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login.consultant.ru/link/?req=doc&amp;base=LAW&amp;n=501319&amp;dst=100380" TargetMode="External"/><Relationship Id="rId100" Type="http://schemas.openxmlformats.org/officeDocument/2006/relationships/hyperlink" Target="https://internet.garant.ru/" TargetMode="External"/><Relationship Id="rId105" Type="http://schemas.openxmlformats.org/officeDocument/2006/relationships/hyperlink" Target="http://vsrv065-app10.ru99-loc.minjust.ru/content/act/e3582471-b8b8-4d69-b4c4-3df3f904eea0.html" TargetMode="External"/><Relationship Id="rId113" Type="http://schemas.openxmlformats.org/officeDocument/2006/relationships/hyperlink" Target="https://pravo-search.minjust.ru/bigs/showDocument.html?id=8F21B21C-A408-42C4-B9FE-A939B863C84A" TargetMode="External"/><Relationship Id="rId118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document/redirect/8917808/0" TargetMode="External"/><Relationship Id="rId51" Type="http://schemas.openxmlformats.org/officeDocument/2006/relationships/hyperlink" Target="https://pravo-search.minjust.ru/bigs/showDocument.html?id=FEC711C0-4FFE-416D-8696-5608538EE52C" TargetMode="External"/><Relationship Id="rId72" Type="http://schemas.openxmlformats.org/officeDocument/2006/relationships/hyperlink" Target="https://internet.garant.ru/" TargetMode="External"/><Relationship Id="rId80" Type="http://schemas.openxmlformats.org/officeDocument/2006/relationships/hyperlink" Target="https://login.consultant.ru/link/?req=doc&amp;base=LAW&amp;n=501319&amp;dst=100395" TargetMode="External"/><Relationship Id="rId85" Type="http://schemas.openxmlformats.org/officeDocument/2006/relationships/hyperlink" Target="https://internet.garant.ru/" TargetMode="External"/><Relationship Id="rId93" Type="http://schemas.openxmlformats.org/officeDocument/2006/relationships/hyperlink" Target="https://internet.garant.ru/" TargetMode="External"/><Relationship Id="rId9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sar-mr.gosuslugi.ru/" TargetMode="External"/><Relationship Id="rId17" Type="http://schemas.openxmlformats.org/officeDocument/2006/relationships/hyperlink" Target="https://internet.garant.ru/document/redirect/8916657/107" TargetMode="External"/><Relationship Id="rId25" Type="http://schemas.openxmlformats.org/officeDocument/2006/relationships/hyperlink" Target="https://internet.garant.ru/document/redirect/8916657/76" TargetMode="External"/><Relationship Id="rId33" Type="http://schemas.openxmlformats.org/officeDocument/2006/relationships/hyperlink" Target="https://internet.garant.ru/document/redirect/8916657/107" TargetMode="External"/><Relationship Id="rId38" Type="http://schemas.openxmlformats.org/officeDocument/2006/relationships/hyperlink" Target="https://internet.garant.ru/document/redirect/8916657/107" TargetMode="External"/><Relationship Id="rId46" Type="http://schemas.openxmlformats.org/officeDocument/2006/relationships/hyperlink" Target="https://pravo-search.minjust.ru/bigs/showDocument.html?id=46B99A54-87C8-4539-A8B5-DEA1C3FED2E7" TargetMode="External"/><Relationship Id="rId59" Type="http://schemas.openxmlformats.org/officeDocument/2006/relationships/hyperlink" Target="https://pravo-search.minjust.ru/bigs/showDocument.html?id=2512BDD7-BBB2-4E61-A767-A2292308ADF6" TargetMode="External"/><Relationship Id="rId67" Type="http://schemas.openxmlformats.org/officeDocument/2006/relationships/hyperlink" Target="https://internet.garant.ru/" TargetMode="External"/><Relationship Id="rId103" Type="http://schemas.openxmlformats.org/officeDocument/2006/relationships/hyperlink" Target="https://internet.garant.ru/" TargetMode="External"/><Relationship Id="rId108" Type="http://schemas.openxmlformats.org/officeDocument/2006/relationships/hyperlink" Target="https://internet.garant.ru/" TargetMode="External"/><Relationship Id="rId116" Type="http://schemas.openxmlformats.org/officeDocument/2006/relationships/hyperlink" Target="https://login.consultant.ru/link/?req=doc&amp;base=LAW&amp;n=495710&amp;dst=3691" TargetMode="External"/><Relationship Id="rId20" Type="http://schemas.openxmlformats.org/officeDocument/2006/relationships/hyperlink" Target="https://internet.garant.ru/document/redirect/8916657/98" TargetMode="External"/><Relationship Id="rId41" Type="http://schemas.openxmlformats.org/officeDocument/2006/relationships/hyperlink" Target="https://internet.garant.ru/document/redirect/8916657/107" TargetMode="External"/><Relationship Id="rId54" Type="http://schemas.openxmlformats.org/officeDocument/2006/relationships/hyperlink" Target="https://pravo-search.minjust.ru/bigs/showDocument.html?id=6785A26F-52A6-439E-A2E4-93801511E564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www.gosuslugi.ru/" TargetMode="External"/><Relationship Id="rId75" Type="http://schemas.openxmlformats.org/officeDocument/2006/relationships/hyperlink" Target="consultantplus://offline/main?base=LAW;n=116002;fld=134" TargetMode="External"/><Relationship Id="rId83" Type="http://schemas.openxmlformats.org/officeDocument/2006/relationships/hyperlink" Target="https://internet.garant.ru/" TargetMode="External"/><Relationship Id="rId88" Type="http://schemas.openxmlformats.org/officeDocument/2006/relationships/hyperlink" Target="https://internet.garant.ru/" TargetMode="External"/><Relationship Id="rId91" Type="http://schemas.openxmlformats.org/officeDocument/2006/relationships/hyperlink" Target="https://internet.garant.ru/" TargetMode="External"/><Relationship Id="rId96" Type="http://schemas.openxmlformats.org/officeDocument/2006/relationships/hyperlink" Target="https://internet.garant.ru/" TargetMode="External"/><Relationship Id="rId111" Type="http://schemas.openxmlformats.org/officeDocument/2006/relationships/hyperlink" Target="https://pravo-search.minjust.ru/bigs/showDocument.html?id=8F21B21C-A408-42C4-B9FE-A939B863C84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11718599/0" TargetMode="External"/><Relationship Id="rId15" Type="http://schemas.openxmlformats.org/officeDocument/2006/relationships/hyperlink" Target="https://internet.garant.ru/document/redirect/8916657/107" TargetMode="External"/><Relationship Id="rId23" Type="http://schemas.openxmlformats.org/officeDocument/2006/relationships/hyperlink" Target="https://internet.garant.ru/document/redirect/8916657/76" TargetMode="External"/><Relationship Id="rId28" Type="http://schemas.openxmlformats.org/officeDocument/2006/relationships/hyperlink" Target="https://internet.garant.ru/document/redirect/8916657/76" TargetMode="External"/><Relationship Id="rId36" Type="http://schemas.openxmlformats.org/officeDocument/2006/relationships/hyperlink" Target="https://internet.garant.ru/document/redirect/8916657/107" TargetMode="External"/><Relationship Id="rId49" Type="http://schemas.openxmlformats.org/officeDocument/2006/relationships/hyperlink" Target="https://pravo-search.minjust.ru/bigs/showDocument.html?id=18B68750-B18F-40EC-84A9-896627BB71D9" TargetMode="External"/><Relationship Id="rId57" Type="http://schemas.openxmlformats.org/officeDocument/2006/relationships/hyperlink" Target="https://pravo-search.minjust.ru/bigs/showDocument.html?id=6785A26F-52A6-439E-A2E4-93801511E564" TargetMode="External"/><Relationship Id="rId106" Type="http://schemas.openxmlformats.org/officeDocument/2006/relationships/hyperlink" Target="https://login.consultant.ru/link/?req=doc&amp;base=LAW&amp;n=2875" TargetMode="External"/><Relationship Id="rId114" Type="http://schemas.openxmlformats.org/officeDocument/2006/relationships/hyperlink" Target="https://pravo-search.minjust.ru/bigs/showDocument.html?id=8F21B21C-A408-42C4-B9FE-A939B863C84A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internet.garant.ru/document/redirect/8903610/0" TargetMode="External"/><Relationship Id="rId31" Type="http://schemas.openxmlformats.org/officeDocument/2006/relationships/hyperlink" Target="https://internet.garant.ru/document/redirect/12138258/46" TargetMode="External"/><Relationship Id="rId44" Type="http://schemas.openxmlformats.org/officeDocument/2006/relationships/hyperlink" Target="http://zakon.scli.ru/" TargetMode="External"/><Relationship Id="rId52" Type="http://schemas.openxmlformats.org/officeDocument/2006/relationships/hyperlink" Target="https://pravo-search.minjust.ru/bigs/showDocument.html?id=6785A26F-52A6-439E-A2E4-93801511E564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login.consultant.ru/link/?req=doc&amp;base=LAW&amp;n=523306&amp;dst=336" TargetMode="External"/><Relationship Id="rId81" Type="http://schemas.openxmlformats.org/officeDocument/2006/relationships/hyperlink" Target="https://login.consultant.ru/link/?req=doc&amp;base=LAW&amp;n=501319&amp;dst=100098" TargetMode="External"/><Relationship Id="rId86" Type="http://schemas.openxmlformats.org/officeDocument/2006/relationships/hyperlink" Target="https://internet.garant.ru/" TargetMode="External"/><Relationship Id="rId94" Type="http://schemas.openxmlformats.org/officeDocument/2006/relationships/hyperlink" Target="https://internet.garant.ru/" TargetMode="External"/><Relationship Id="rId99" Type="http://schemas.openxmlformats.org/officeDocument/2006/relationships/hyperlink" Target="https://internet.garant.ru/" TargetMode="External"/><Relationship Id="rId10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3000/0" TargetMode="External"/><Relationship Id="rId13" Type="http://schemas.openxmlformats.org/officeDocument/2006/relationships/hyperlink" Target="https://internet.garant.ru/document/redirect/8916657/1143" TargetMode="External"/><Relationship Id="rId18" Type="http://schemas.openxmlformats.org/officeDocument/2006/relationships/hyperlink" Target="https://internet.garant.ru/document/redirect/12138258/0" TargetMode="External"/><Relationship Id="rId39" Type="http://schemas.openxmlformats.org/officeDocument/2006/relationships/hyperlink" Target="https://internet.garant.ru/document/redirect/8916657/107" TargetMode="External"/><Relationship Id="rId109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document/redirect/8916657/107" TargetMode="External"/><Relationship Id="rId50" Type="http://schemas.openxmlformats.org/officeDocument/2006/relationships/hyperlink" Target="https://pravo-search.minjust.ru/bigs/showDocument.html?id=CF1F5643-3AEB-4438-9333-2E47F2A9D0E7" TargetMode="External"/><Relationship Id="rId55" Type="http://schemas.openxmlformats.org/officeDocument/2006/relationships/hyperlink" Target="https://pravo-search.minjust.ru/bigs/showDocument.html?id=FEC711C0-4FFE-416D-8696-5608538EE52C" TargetMode="External"/><Relationship Id="rId76" Type="http://schemas.openxmlformats.org/officeDocument/2006/relationships/hyperlink" Target="https://pravo-search.minjust.ru/bigs/showDocument.html?id=98BB8F81-011C-4DFF-9673-EFE0713E9585" TargetMode="External"/><Relationship Id="rId97" Type="http://schemas.openxmlformats.org/officeDocument/2006/relationships/hyperlink" Target="https://internet.garant.ru/" TargetMode="External"/><Relationship Id="rId104" Type="http://schemas.openxmlformats.org/officeDocument/2006/relationships/hyperlink" Target="https://internet.garant.ru/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internet.garant.ru/document/redirect/413190637/9002" TargetMode="External"/><Relationship Id="rId71" Type="http://schemas.openxmlformats.org/officeDocument/2006/relationships/hyperlink" Target="https://internet.garant.ru/" TargetMode="External"/><Relationship Id="rId9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8916657/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113</Pages>
  <Words>52592</Words>
  <Characters>299776</Characters>
  <Application>Microsoft Office Word</Application>
  <DocSecurity>0</DocSecurity>
  <Lines>2498</Lines>
  <Paragraphs>703</Paragraphs>
  <ScaleCrop>false</ScaleCrop>
  <Company/>
  <LinksUpToDate>false</LinksUpToDate>
  <CharactersWithSpaces>351665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2</cp:revision>
  <cp:lastPrinted>2025-02-11T07:31:00Z</cp:lastPrinted>
  <dcterms:created xsi:type="dcterms:W3CDTF">2026-04-28T08:13:00Z</dcterms:created>
  <dcterms:modified xsi:type="dcterms:W3CDTF">2026-04-28T08:13:00Z</dcterms:modified>
</cp:coreProperties>
</file>